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E0ADDD" w14:textId="77777777" w:rsidR="004B79DC" w:rsidRPr="00366946" w:rsidRDefault="004B79DC" w:rsidP="00366DB5">
      <w:pPr>
        <w:spacing w:after="160"/>
        <w:jc w:val="both"/>
        <w:rPr>
          <w:rFonts w:ascii="Times New Roman" w:eastAsia="黑体" w:hAnsi="Times New Roman" w:cs="Times New Roman"/>
          <w:b/>
          <w:bCs/>
          <w:color w:val="000000" w:themeColor="text1"/>
          <w:sz w:val="32"/>
          <w:szCs w:val="32"/>
          <w:lang w:val="en-US"/>
        </w:rPr>
      </w:pPr>
      <w:bookmarkStart w:id="0" w:name="OLE_LINK4"/>
      <w:bookmarkStart w:id="1" w:name="OLE_LINK3"/>
    </w:p>
    <w:p w14:paraId="3A7A9961" w14:textId="3CDDCEB5" w:rsidR="004B79DC" w:rsidRPr="00366946" w:rsidRDefault="0033140E" w:rsidP="00F92A21">
      <w:pPr>
        <w:spacing w:after="160"/>
        <w:jc w:val="center"/>
        <w:rPr>
          <w:rFonts w:ascii="Times New Roman" w:eastAsia="黑体" w:hAnsi="Times New Roman" w:cs="Times New Roman"/>
          <w:b/>
          <w:bCs/>
          <w:color w:val="000000" w:themeColor="text1"/>
          <w:sz w:val="28"/>
          <w:szCs w:val="28"/>
        </w:rPr>
      </w:pPr>
      <w:bookmarkStart w:id="2" w:name="OLE_LINK8"/>
      <w:bookmarkStart w:id="3" w:name="OLE_LINK1"/>
      <w:r w:rsidRPr="00366946">
        <w:rPr>
          <w:rFonts w:ascii="Times New Roman" w:eastAsia="黑体" w:hAnsi="Times New Roman" w:cs="Times New Roman" w:hint="eastAsia"/>
          <w:b/>
          <w:bCs/>
          <w:color w:val="000000" w:themeColor="text1"/>
          <w:sz w:val="28"/>
          <w:szCs w:val="28"/>
        </w:rPr>
        <w:t>伊比利亚火腿亮相</w:t>
      </w:r>
      <w:r w:rsidR="00183711" w:rsidRPr="00366946">
        <w:rPr>
          <w:rFonts w:ascii="Times New Roman" w:eastAsia="黑体" w:hAnsi="Times New Roman" w:cs="Times New Roman" w:hint="eastAsia"/>
          <w:b/>
          <w:bCs/>
          <w:color w:val="000000" w:themeColor="text1"/>
          <w:sz w:val="28"/>
          <w:szCs w:val="28"/>
        </w:rPr>
        <w:t>上海</w:t>
      </w:r>
      <w:r w:rsidR="00E05ED2" w:rsidRPr="00366946">
        <w:rPr>
          <w:rFonts w:ascii="Times New Roman" w:eastAsia="黑体" w:hAnsi="Times New Roman" w:cs="Times New Roman" w:hint="eastAsia"/>
          <w:b/>
          <w:bCs/>
          <w:color w:val="000000" w:themeColor="text1"/>
          <w:sz w:val="28"/>
          <w:szCs w:val="28"/>
        </w:rPr>
        <w:t xml:space="preserve">2025 </w:t>
      </w:r>
      <w:r w:rsidRPr="00366946">
        <w:rPr>
          <w:rFonts w:ascii="Times New Roman" w:eastAsia="黑体" w:hAnsi="Times New Roman" w:cs="Times New Roman" w:hint="eastAsia"/>
          <w:b/>
          <w:bCs/>
          <w:color w:val="000000" w:themeColor="text1"/>
          <w:sz w:val="28"/>
          <w:szCs w:val="28"/>
        </w:rPr>
        <w:t>SIAL</w:t>
      </w:r>
      <w:r w:rsidRPr="00366946">
        <w:rPr>
          <w:rFonts w:ascii="Times New Roman" w:eastAsia="黑体" w:hAnsi="Times New Roman" w:cs="Times New Roman" w:hint="eastAsia"/>
          <w:b/>
          <w:bCs/>
          <w:color w:val="000000" w:themeColor="text1"/>
          <w:sz w:val="28"/>
          <w:szCs w:val="28"/>
        </w:rPr>
        <w:t>西雅国际食品和饮料展览会</w:t>
      </w:r>
    </w:p>
    <w:p w14:paraId="349DB9C7" w14:textId="77777777" w:rsidR="00A24B84" w:rsidRPr="00366946" w:rsidRDefault="00A24B84" w:rsidP="00366DB5">
      <w:pPr>
        <w:spacing w:after="160"/>
        <w:jc w:val="both"/>
        <w:rPr>
          <w:rFonts w:ascii="Times New Roman" w:eastAsia="黑体" w:hAnsi="Times New Roman" w:cs="Times New Roman" w:hint="eastAsia"/>
          <w:b/>
          <w:bCs/>
          <w:color w:val="000000" w:themeColor="text1"/>
          <w:sz w:val="28"/>
          <w:szCs w:val="28"/>
        </w:rPr>
      </w:pPr>
    </w:p>
    <w:p w14:paraId="42AA181D" w14:textId="3E1A423E" w:rsidR="00E05ED2" w:rsidRPr="00366946" w:rsidRDefault="004B79DC" w:rsidP="00366DB5">
      <w:pPr>
        <w:jc w:val="both"/>
        <w:rPr>
          <w:rFonts w:ascii="Courier New" w:eastAsia="黑体" w:hAnsi="Courier New" w:cs="Courier New" w:hint="eastAsia"/>
          <w:color w:val="000000" w:themeColor="text1"/>
          <w:sz w:val="24"/>
          <w:szCs w:val="24"/>
        </w:rPr>
      </w:pPr>
      <w:bookmarkStart w:id="4" w:name="OLE_LINK14"/>
      <w:bookmarkStart w:id="5" w:name="OLE_LINK2"/>
      <w:bookmarkStart w:id="6" w:name="OLE_LINK6"/>
      <w:bookmarkEnd w:id="0"/>
      <w:bookmarkEnd w:id="1"/>
      <w:bookmarkEnd w:id="2"/>
      <w:bookmarkEnd w:id="3"/>
      <w:r w:rsidRPr="00366946">
        <w:rPr>
          <w:rFonts w:ascii="Times New Roman" w:eastAsia="黑体" w:hAnsi="Times New Roman" w:cs="Times New Roman"/>
          <w:b/>
          <w:bCs/>
          <w:color w:val="000000" w:themeColor="text1"/>
          <w:sz w:val="24"/>
          <w:szCs w:val="24"/>
        </w:rPr>
        <w:t>北京</w:t>
      </w:r>
      <w:r w:rsidRPr="00366946">
        <w:rPr>
          <w:rFonts w:ascii="Times New Roman" w:eastAsia="黑体" w:hAnsi="Times New Roman" w:cs="Times New Roman"/>
          <w:b/>
          <w:bCs/>
          <w:color w:val="000000" w:themeColor="text1"/>
          <w:sz w:val="24"/>
          <w:szCs w:val="24"/>
        </w:rPr>
        <w:t>/</w:t>
      </w:r>
      <w:r w:rsidRPr="00366946">
        <w:rPr>
          <w:rFonts w:ascii="Times New Roman" w:eastAsia="黑体" w:hAnsi="Times New Roman" w:cs="Times New Roman"/>
          <w:b/>
          <w:bCs/>
          <w:color w:val="000000" w:themeColor="text1"/>
          <w:sz w:val="24"/>
          <w:szCs w:val="24"/>
        </w:rPr>
        <w:t>马德里</w:t>
      </w:r>
      <w:r w:rsidRPr="00366946">
        <w:rPr>
          <w:rFonts w:ascii="Times New Roman" w:eastAsia="黑体" w:hAnsi="Times New Roman" w:cs="Times New Roman"/>
          <w:color w:val="000000" w:themeColor="text1"/>
          <w:sz w:val="24"/>
          <w:szCs w:val="24"/>
        </w:rPr>
        <w:t>。</w:t>
      </w:r>
      <w:bookmarkStart w:id="7" w:name="OLE_LINK5"/>
      <w:bookmarkStart w:id="8" w:name="OLE_LINK22"/>
      <w:r w:rsidR="0033140E" w:rsidRPr="00366946">
        <w:rPr>
          <w:rFonts w:ascii="Times New Roman" w:eastAsia="黑体" w:hAnsi="Times New Roman" w:cs="Times New Roman" w:hint="eastAsia"/>
          <w:color w:val="000000" w:themeColor="text1"/>
          <w:sz w:val="24"/>
          <w:szCs w:val="24"/>
        </w:rPr>
        <w:t>2025</w:t>
      </w:r>
      <w:r w:rsidR="0033140E" w:rsidRPr="00366946">
        <w:rPr>
          <w:rFonts w:ascii="Times New Roman" w:eastAsia="黑体" w:hAnsi="Times New Roman" w:cs="Times New Roman" w:hint="eastAsia"/>
          <w:color w:val="000000" w:themeColor="text1"/>
          <w:sz w:val="24"/>
          <w:szCs w:val="24"/>
        </w:rPr>
        <w:t>年</w:t>
      </w:r>
      <w:r w:rsidR="0033140E" w:rsidRPr="00366946">
        <w:rPr>
          <w:rFonts w:ascii="Times New Roman" w:eastAsia="黑体" w:hAnsi="Times New Roman" w:cs="Times New Roman" w:hint="eastAsia"/>
          <w:color w:val="000000" w:themeColor="text1"/>
          <w:sz w:val="24"/>
          <w:szCs w:val="24"/>
        </w:rPr>
        <w:t>5</w:t>
      </w:r>
      <w:r w:rsidR="0033140E" w:rsidRPr="00366946">
        <w:rPr>
          <w:rFonts w:ascii="Times New Roman" w:eastAsia="黑体" w:hAnsi="Times New Roman" w:cs="Times New Roman" w:hint="eastAsia"/>
          <w:color w:val="000000" w:themeColor="text1"/>
          <w:sz w:val="24"/>
          <w:szCs w:val="24"/>
        </w:rPr>
        <w:t>月</w:t>
      </w:r>
      <w:r w:rsidR="00755B68" w:rsidRPr="00366946">
        <w:rPr>
          <w:rFonts w:ascii="Times New Roman" w:eastAsia="黑体" w:hAnsi="Times New Roman" w:cs="Times New Roman" w:hint="eastAsia"/>
          <w:color w:val="000000" w:themeColor="text1"/>
          <w:sz w:val="24"/>
          <w:szCs w:val="24"/>
        </w:rPr>
        <w:t>19</w:t>
      </w:r>
      <w:r w:rsidR="00755B68" w:rsidRPr="00366946">
        <w:rPr>
          <w:rFonts w:ascii="Times New Roman" w:eastAsia="黑体" w:hAnsi="Times New Roman" w:cs="Times New Roman" w:hint="eastAsia"/>
          <w:color w:val="000000" w:themeColor="text1"/>
          <w:sz w:val="24"/>
          <w:szCs w:val="24"/>
        </w:rPr>
        <w:t>日至</w:t>
      </w:r>
      <w:r w:rsidR="00755B68" w:rsidRPr="00366946">
        <w:rPr>
          <w:rFonts w:ascii="Times New Roman" w:eastAsia="黑体" w:hAnsi="Times New Roman" w:cs="Times New Roman" w:hint="eastAsia"/>
          <w:color w:val="000000" w:themeColor="text1"/>
          <w:sz w:val="24"/>
          <w:szCs w:val="24"/>
        </w:rPr>
        <w:t>21</w:t>
      </w:r>
      <w:r w:rsidR="00755B68" w:rsidRPr="00366946">
        <w:rPr>
          <w:rFonts w:ascii="Times New Roman" w:eastAsia="黑体" w:hAnsi="Times New Roman" w:cs="Times New Roman" w:hint="eastAsia"/>
          <w:color w:val="000000" w:themeColor="text1"/>
          <w:sz w:val="24"/>
          <w:szCs w:val="24"/>
        </w:rPr>
        <w:t>日，</w:t>
      </w:r>
      <w:r w:rsidR="00755B68" w:rsidRPr="00366946">
        <w:rPr>
          <w:rFonts w:ascii="Times New Roman" w:eastAsia="黑体" w:hAnsi="Times New Roman" w:cs="Times New Roman" w:hint="eastAsia"/>
          <w:color w:val="000000" w:themeColor="text1"/>
          <w:sz w:val="24"/>
          <w:szCs w:val="24"/>
        </w:rPr>
        <w:t xml:space="preserve"> SIAL</w:t>
      </w:r>
      <w:r w:rsidR="00755B68" w:rsidRPr="00366946">
        <w:rPr>
          <w:rFonts w:ascii="Times New Roman" w:eastAsia="黑体" w:hAnsi="Times New Roman" w:cs="Times New Roman" w:hint="eastAsia"/>
          <w:color w:val="000000" w:themeColor="text1"/>
          <w:sz w:val="24"/>
          <w:szCs w:val="24"/>
        </w:rPr>
        <w:t>西雅国际食品和饮料展览会在</w:t>
      </w:r>
      <w:bookmarkStart w:id="9" w:name="OLE_LINK25"/>
      <w:bookmarkEnd w:id="4"/>
      <w:r w:rsidR="00755B68" w:rsidRPr="00366946">
        <w:rPr>
          <w:rFonts w:ascii="Times New Roman" w:eastAsia="黑体" w:hAnsi="Times New Roman" w:cs="Times New Roman" w:hint="eastAsia"/>
          <w:color w:val="000000" w:themeColor="text1"/>
          <w:sz w:val="24"/>
          <w:szCs w:val="24"/>
        </w:rPr>
        <w:t>上海新国际博览中心举行。作为世界三大食品展之一，西雅展吸引全球</w:t>
      </w:r>
      <w:r w:rsidR="00755B68" w:rsidRPr="00366946">
        <w:rPr>
          <w:rFonts w:ascii="Times New Roman" w:eastAsia="黑体" w:hAnsi="Times New Roman" w:cs="Times New Roman" w:hint="eastAsia"/>
          <w:color w:val="000000" w:themeColor="text1"/>
          <w:sz w:val="24"/>
          <w:szCs w:val="24"/>
        </w:rPr>
        <w:t>75</w:t>
      </w:r>
      <w:r w:rsidR="00755B68" w:rsidRPr="00366946">
        <w:rPr>
          <w:rFonts w:ascii="Times New Roman" w:eastAsia="黑体" w:hAnsi="Times New Roman" w:cs="Times New Roman" w:hint="eastAsia"/>
          <w:color w:val="000000" w:themeColor="text1"/>
          <w:sz w:val="24"/>
          <w:szCs w:val="24"/>
        </w:rPr>
        <w:t>个国家和地区的</w:t>
      </w:r>
      <w:r w:rsidR="00755B68" w:rsidRPr="00366946">
        <w:rPr>
          <w:rFonts w:ascii="Times New Roman" w:eastAsia="黑体" w:hAnsi="Times New Roman" w:cs="Times New Roman" w:hint="eastAsia"/>
          <w:color w:val="000000" w:themeColor="text1"/>
          <w:sz w:val="24"/>
          <w:szCs w:val="24"/>
        </w:rPr>
        <w:t>5,000</w:t>
      </w:r>
      <w:r w:rsidR="00755B68" w:rsidRPr="00366946">
        <w:rPr>
          <w:rFonts w:ascii="Times New Roman" w:eastAsia="黑体" w:hAnsi="Times New Roman" w:cs="Times New Roman" w:hint="eastAsia"/>
          <w:color w:val="000000" w:themeColor="text1"/>
          <w:sz w:val="24"/>
          <w:szCs w:val="24"/>
        </w:rPr>
        <w:t>多家展商和来自全球</w:t>
      </w:r>
      <w:r w:rsidR="00755B68" w:rsidRPr="00366946">
        <w:rPr>
          <w:rFonts w:ascii="Times New Roman" w:eastAsia="黑体" w:hAnsi="Times New Roman" w:cs="Times New Roman" w:hint="eastAsia"/>
          <w:color w:val="000000" w:themeColor="text1"/>
          <w:sz w:val="24"/>
          <w:szCs w:val="24"/>
        </w:rPr>
        <w:t>110</w:t>
      </w:r>
      <w:r w:rsidR="00755B68" w:rsidRPr="00366946">
        <w:rPr>
          <w:rFonts w:ascii="Times New Roman" w:eastAsia="黑体" w:hAnsi="Times New Roman" w:cs="Times New Roman" w:hint="eastAsia"/>
          <w:color w:val="000000" w:themeColor="text1"/>
          <w:sz w:val="24"/>
          <w:szCs w:val="24"/>
        </w:rPr>
        <w:t>个国家和地区的</w:t>
      </w:r>
      <w:r w:rsidR="00755B68" w:rsidRPr="00366946">
        <w:rPr>
          <w:rFonts w:ascii="Times New Roman" w:eastAsia="黑体" w:hAnsi="Times New Roman" w:cs="Times New Roman" w:hint="eastAsia"/>
          <w:color w:val="000000" w:themeColor="text1"/>
          <w:sz w:val="24"/>
          <w:szCs w:val="24"/>
        </w:rPr>
        <w:t>180,000</w:t>
      </w:r>
      <w:r w:rsidR="002D1857" w:rsidRPr="00366946">
        <w:rPr>
          <w:rFonts w:ascii="Times New Roman" w:eastAsia="黑体" w:hAnsi="Times New Roman" w:cs="Times New Roman" w:hint="eastAsia"/>
          <w:color w:val="000000" w:themeColor="text1"/>
          <w:sz w:val="24"/>
          <w:szCs w:val="24"/>
        </w:rPr>
        <w:t>多位</w:t>
      </w:r>
      <w:r w:rsidR="00755B68" w:rsidRPr="00366946">
        <w:rPr>
          <w:rFonts w:ascii="Times New Roman" w:eastAsia="黑体" w:hAnsi="Times New Roman" w:cs="Times New Roman" w:hint="eastAsia"/>
          <w:color w:val="000000" w:themeColor="text1"/>
          <w:sz w:val="24"/>
          <w:szCs w:val="24"/>
        </w:rPr>
        <w:t>专业人士观展。</w:t>
      </w:r>
      <w:r w:rsidR="002D1857" w:rsidRPr="00366946">
        <w:rPr>
          <w:rFonts w:ascii="Times New Roman" w:eastAsia="黑体" w:hAnsi="Times New Roman" w:cs="Times New Roman" w:hint="eastAsia"/>
          <w:color w:val="000000" w:themeColor="text1"/>
          <w:sz w:val="24"/>
          <w:szCs w:val="24"/>
        </w:rPr>
        <w:t>其中，</w:t>
      </w:r>
      <w:r w:rsidR="00755B68" w:rsidRPr="00366946">
        <w:rPr>
          <w:rFonts w:ascii="Times New Roman" w:eastAsia="黑体" w:hAnsi="Times New Roman" w:cs="Times New Roman" w:hint="eastAsia"/>
          <w:color w:val="000000" w:themeColor="text1"/>
          <w:sz w:val="24"/>
          <w:szCs w:val="24"/>
        </w:rPr>
        <w:t>伊比利亚猪肉产业联合组织（</w:t>
      </w:r>
      <w:r w:rsidR="00755B68" w:rsidRPr="00366946">
        <w:rPr>
          <w:rFonts w:ascii="Times New Roman" w:eastAsia="黑体" w:hAnsi="Times New Roman" w:cs="Times New Roman" w:hint="eastAsia"/>
          <w:color w:val="000000" w:themeColor="text1"/>
          <w:sz w:val="24"/>
          <w:szCs w:val="24"/>
        </w:rPr>
        <w:t>ASICI</w:t>
      </w:r>
      <w:r w:rsidR="00755B68" w:rsidRPr="00366946">
        <w:rPr>
          <w:rFonts w:ascii="Times New Roman" w:eastAsia="黑体" w:hAnsi="Times New Roman" w:cs="Times New Roman" w:hint="eastAsia"/>
          <w:color w:val="000000" w:themeColor="text1"/>
          <w:sz w:val="24"/>
          <w:szCs w:val="24"/>
        </w:rPr>
        <w:t>）</w:t>
      </w:r>
      <w:r w:rsidR="00067598" w:rsidRPr="00366946">
        <w:rPr>
          <w:rFonts w:ascii="Times New Roman" w:eastAsia="黑体" w:hAnsi="Times New Roman" w:cs="Times New Roman" w:hint="eastAsia"/>
          <w:color w:val="000000" w:themeColor="text1"/>
          <w:sz w:val="24"/>
          <w:szCs w:val="24"/>
        </w:rPr>
        <w:t>携伊比利亚火腿首次亮相在上海举办的西雅展，向众多行业伙伴、经销商、美食爱好者展示欧洲顶级美食的无限魅力。</w:t>
      </w:r>
      <w:r w:rsidR="008E213E" w:rsidRPr="00366946">
        <w:rPr>
          <w:rFonts w:ascii="Courier New" w:eastAsia="黑体" w:hAnsi="Courier New" w:cs="Courier New" w:hint="eastAsia"/>
          <w:color w:val="000000" w:themeColor="text1"/>
          <w:sz w:val="24"/>
          <w:szCs w:val="24"/>
        </w:rPr>
        <w:t>在展会期间，</w:t>
      </w:r>
      <w:bookmarkStart w:id="10" w:name="OLE_LINK17"/>
      <w:r w:rsidR="000C4346" w:rsidRPr="00366946">
        <w:rPr>
          <w:rFonts w:ascii="Courier New" w:eastAsia="黑体" w:hAnsi="Courier New" w:cs="Courier New" w:hint="eastAsia"/>
          <w:color w:val="000000" w:themeColor="text1"/>
          <w:sz w:val="24"/>
          <w:szCs w:val="24"/>
        </w:rPr>
        <w:t>西班牙驻北京大使馆农业、渔业和食品领事阿尔方所·皮诺（</w:t>
      </w:r>
      <w:r w:rsidR="000C4346" w:rsidRPr="00366946">
        <w:rPr>
          <w:rFonts w:ascii="Times New Roman" w:eastAsia="黑体" w:hAnsi="Times New Roman" w:cs="Times New Roman"/>
          <w:color w:val="000000" w:themeColor="text1"/>
          <w:sz w:val="24"/>
          <w:szCs w:val="24"/>
        </w:rPr>
        <w:t>Alfonso Pino</w:t>
      </w:r>
      <w:r w:rsidR="000C4346" w:rsidRPr="00366946">
        <w:rPr>
          <w:rFonts w:ascii="Times New Roman" w:eastAsia="黑体" w:hAnsi="Times New Roman" w:cs="Times New Roman" w:hint="eastAsia"/>
          <w:color w:val="000000" w:themeColor="text1"/>
          <w:sz w:val="24"/>
          <w:szCs w:val="24"/>
        </w:rPr>
        <w:t>）</w:t>
      </w:r>
      <w:r w:rsidR="000C4346" w:rsidRPr="00366946">
        <w:rPr>
          <w:rFonts w:ascii="Courier New" w:eastAsia="黑体" w:hAnsi="Courier New" w:cs="Courier New" w:hint="eastAsia"/>
          <w:color w:val="000000" w:themeColor="text1"/>
          <w:sz w:val="24"/>
          <w:szCs w:val="24"/>
        </w:rPr>
        <w:t>、西班牙农业、渔业和食品部农业生产及市场主任埃雷娜·布苏提尔</w:t>
      </w:r>
      <w:r w:rsidR="000C4346" w:rsidRPr="00366946">
        <w:rPr>
          <w:rFonts w:ascii="Times New Roman" w:eastAsia="黑体" w:hAnsi="Times New Roman" w:cs="Times New Roman" w:hint="eastAsia"/>
          <w:color w:val="000000" w:themeColor="text1"/>
          <w:sz w:val="24"/>
          <w:szCs w:val="24"/>
        </w:rPr>
        <w:t>（</w:t>
      </w:r>
      <w:r w:rsidR="000C4346" w:rsidRPr="00366946">
        <w:rPr>
          <w:rFonts w:ascii="Times New Roman" w:eastAsia="黑体" w:hAnsi="Times New Roman" w:cs="Times New Roman"/>
          <w:color w:val="000000" w:themeColor="text1"/>
          <w:sz w:val="24"/>
          <w:szCs w:val="24"/>
        </w:rPr>
        <w:t xml:space="preserve">Elena </w:t>
      </w:r>
      <w:proofErr w:type="spellStart"/>
      <w:r w:rsidR="000C4346" w:rsidRPr="00366946">
        <w:rPr>
          <w:rFonts w:ascii="Times New Roman" w:eastAsia="黑体" w:hAnsi="Times New Roman" w:cs="Times New Roman"/>
          <w:color w:val="000000" w:themeColor="text1"/>
          <w:sz w:val="24"/>
          <w:szCs w:val="24"/>
        </w:rPr>
        <w:t>Busutil</w:t>
      </w:r>
      <w:proofErr w:type="spellEnd"/>
      <w:r w:rsidR="000C4346" w:rsidRPr="00366946">
        <w:rPr>
          <w:rFonts w:ascii="Times New Roman" w:eastAsia="黑体" w:hAnsi="Times New Roman" w:cs="Times New Roman" w:hint="eastAsia"/>
          <w:color w:val="000000" w:themeColor="text1"/>
          <w:sz w:val="24"/>
          <w:szCs w:val="24"/>
        </w:rPr>
        <w:t>）</w:t>
      </w:r>
      <w:r w:rsidR="000C4346" w:rsidRPr="00366946">
        <w:rPr>
          <w:rFonts w:ascii="Courier New" w:eastAsia="黑体" w:hAnsi="Courier New" w:cs="Courier New" w:hint="eastAsia"/>
          <w:color w:val="000000" w:themeColor="text1"/>
          <w:sz w:val="24"/>
          <w:szCs w:val="24"/>
        </w:rPr>
        <w:t>、西班牙驻北京大使馆经济商务领事埃斯特法尼亚·隆塞罗（</w:t>
      </w:r>
      <w:proofErr w:type="spellStart"/>
      <w:r w:rsidR="000C4346" w:rsidRPr="00366946">
        <w:rPr>
          <w:rFonts w:ascii="Times New Roman" w:eastAsia="黑体" w:hAnsi="Times New Roman" w:cs="Times New Roman"/>
          <w:color w:val="000000" w:themeColor="text1"/>
          <w:sz w:val="24"/>
          <w:szCs w:val="24"/>
        </w:rPr>
        <w:t>Estefania</w:t>
      </w:r>
      <w:proofErr w:type="spellEnd"/>
      <w:r w:rsidR="000C4346" w:rsidRPr="00366946">
        <w:rPr>
          <w:rFonts w:ascii="Times New Roman" w:eastAsia="黑体" w:hAnsi="Times New Roman" w:cs="Times New Roman"/>
          <w:color w:val="000000" w:themeColor="text1"/>
          <w:sz w:val="24"/>
          <w:szCs w:val="24"/>
        </w:rPr>
        <w:t xml:space="preserve"> Roncero</w:t>
      </w:r>
      <w:r w:rsidR="000C4346" w:rsidRPr="00366946">
        <w:rPr>
          <w:rFonts w:ascii="Courier New" w:eastAsia="黑体" w:hAnsi="Courier New" w:cs="Courier New" w:hint="eastAsia"/>
          <w:color w:val="000000" w:themeColor="text1"/>
          <w:sz w:val="24"/>
          <w:szCs w:val="24"/>
        </w:rPr>
        <w:t>）、</w:t>
      </w:r>
      <w:bookmarkStart w:id="11" w:name="OLE_LINK16"/>
      <w:r w:rsidR="000C4346" w:rsidRPr="00366946">
        <w:rPr>
          <w:rFonts w:ascii="Courier New" w:eastAsia="黑体" w:hAnsi="Courier New" w:cs="Courier New" w:hint="eastAsia"/>
          <w:color w:val="000000" w:themeColor="text1"/>
          <w:sz w:val="24"/>
          <w:szCs w:val="24"/>
        </w:rPr>
        <w:t>西班牙驻上海经济商务处市场专员雷季诺·塞拉诺（</w:t>
      </w:r>
      <w:r w:rsidR="000C4346" w:rsidRPr="00366946">
        <w:rPr>
          <w:rFonts w:ascii="Times New Roman" w:eastAsia="黑体" w:hAnsi="Times New Roman" w:cs="Times New Roman"/>
          <w:color w:val="000000" w:themeColor="text1"/>
          <w:sz w:val="24"/>
          <w:szCs w:val="24"/>
        </w:rPr>
        <w:t>Regino Serrano</w:t>
      </w:r>
      <w:r w:rsidR="000C4346" w:rsidRPr="00366946">
        <w:rPr>
          <w:rFonts w:ascii="Courier New" w:eastAsia="黑体" w:hAnsi="Courier New" w:cs="Courier New" w:hint="eastAsia"/>
          <w:color w:val="000000" w:themeColor="text1"/>
          <w:sz w:val="24"/>
          <w:szCs w:val="24"/>
        </w:rPr>
        <w:t>）</w:t>
      </w:r>
      <w:bookmarkEnd w:id="10"/>
      <w:bookmarkEnd w:id="11"/>
      <w:r w:rsidR="008E213E" w:rsidRPr="00366946">
        <w:rPr>
          <w:rFonts w:ascii="Times New Roman" w:eastAsia="黑体" w:hAnsi="Times New Roman" w:cs="Times New Roman" w:hint="eastAsia"/>
          <w:color w:val="000000" w:themeColor="text1"/>
          <w:sz w:val="24"/>
          <w:szCs w:val="24"/>
        </w:rPr>
        <w:t>现身伊比利亚火腿展台，与伊比利亚猪肉产业联合组织共同推广享誉全球的美食瑰宝——伊比利亚火腿。</w:t>
      </w:r>
      <w:bookmarkEnd w:id="7"/>
    </w:p>
    <w:p w14:paraId="6B2B0BE1" w14:textId="001FE17C" w:rsidR="00067598" w:rsidRPr="00366946" w:rsidRDefault="00B33C2B" w:rsidP="00A24B84">
      <w:pPr>
        <w:jc w:val="center"/>
        <w:rPr>
          <w:rFonts w:ascii="Times New Roman" w:eastAsia="黑体" w:hAnsi="Times New Roman" w:cs="Times New Roman"/>
          <w:b/>
          <w:bCs/>
          <w:color w:val="000000" w:themeColor="text1"/>
          <w:sz w:val="24"/>
          <w:szCs w:val="24"/>
        </w:rPr>
      </w:pPr>
      <w:r w:rsidRPr="00366946">
        <w:rPr>
          <w:rFonts w:ascii="Times New Roman" w:eastAsia="黑体" w:hAnsi="Times New Roman" w:cs="Times New Roman"/>
          <w:noProof/>
          <w:color w:val="000000" w:themeColor="text1"/>
          <w:sz w:val="24"/>
          <w:szCs w:val="24"/>
          <w14:ligatures w14:val="none"/>
        </w:rPr>
        <w:drawing>
          <wp:inline distT="0" distB="0" distL="0" distR="0" wp14:anchorId="621A02F9" wp14:editId="25290E39">
            <wp:extent cx="5517931" cy="3678620"/>
            <wp:effectExtent l="0" t="0" r="0" b="4445"/>
            <wp:docPr id="15859572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57235" name="图片 15859572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8706" cy="3685803"/>
                    </a:xfrm>
                    <a:prstGeom prst="rect">
                      <a:avLst/>
                    </a:prstGeom>
                  </pic:spPr>
                </pic:pic>
              </a:graphicData>
            </a:graphic>
          </wp:inline>
        </w:drawing>
      </w:r>
    </w:p>
    <w:p w14:paraId="2E2FB0C4" w14:textId="77777777" w:rsidR="004A40E0" w:rsidRPr="00366946" w:rsidRDefault="004A40E0" w:rsidP="00366DB5">
      <w:pPr>
        <w:jc w:val="both"/>
        <w:rPr>
          <w:rFonts w:ascii="Times New Roman" w:eastAsia="黑体" w:hAnsi="Times New Roman" w:cs="Times New Roman"/>
          <w:b/>
          <w:bCs/>
          <w:color w:val="000000" w:themeColor="text1"/>
          <w:sz w:val="24"/>
          <w:szCs w:val="24"/>
        </w:rPr>
      </w:pPr>
    </w:p>
    <w:p w14:paraId="0E1C7192" w14:textId="77777777" w:rsidR="00067598" w:rsidRPr="00366946" w:rsidRDefault="00067598" w:rsidP="00366DB5">
      <w:pPr>
        <w:jc w:val="both"/>
        <w:rPr>
          <w:rFonts w:ascii="Times New Roman" w:eastAsia="黑体" w:hAnsi="Times New Roman" w:cs="Times New Roman"/>
          <w:b/>
          <w:bCs/>
          <w:color w:val="000000" w:themeColor="text1"/>
          <w:sz w:val="24"/>
          <w:szCs w:val="24"/>
        </w:rPr>
      </w:pPr>
      <w:bookmarkStart w:id="12" w:name="OLE_LINK7"/>
      <w:r w:rsidRPr="00366946">
        <w:rPr>
          <w:rFonts w:ascii="Times New Roman" w:eastAsia="黑体" w:hAnsi="Times New Roman" w:cs="Times New Roman" w:hint="eastAsia"/>
          <w:b/>
          <w:bCs/>
          <w:color w:val="000000" w:themeColor="text1"/>
          <w:sz w:val="24"/>
          <w:szCs w:val="24"/>
        </w:rPr>
        <w:t>首秀上海西雅展：百年匠心的东方之旅</w:t>
      </w:r>
    </w:p>
    <w:bookmarkEnd w:id="12"/>
    <w:p w14:paraId="205E0435" w14:textId="77777777" w:rsidR="00E05ED2" w:rsidRPr="00366946" w:rsidRDefault="00E05ED2" w:rsidP="00366DB5">
      <w:pPr>
        <w:jc w:val="both"/>
        <w:rPr>
          <w:rFonts w:ascii="Times New Roman" w:eastAsia="黑体" w:hAnsi="Times New Roman" w:cs="Times New Roman"/>
          <w:color w:val="000000" w:themeColor="text1"/>
          <w:sz w:val="24"/>
          <w:szCs w:val="24"/>
        </w:rPr>
      </w:pPr>
    </w:p>
    <w:p w14:paraId="7D9B2917" w14:textId="7744CDE7" w:rsidR="00366DB5" w:rsidRPr="00366946" w:rsidRDefault="00C817D0" w:rsidP="00366DB5">
      <w:pPr>
        <w:jc w:val="both"/>
        <w:rPr>
          <w:rFonts w:ascii="Times New Roman" w:eastAsia="黑体" w:hAnsi="Times New Roman" w:cs="Times New Roman"/>
          <w:color w:val="000000" w:themeColor="text1"/>
          <w:sz w:val="24"/>
          <w:szCs w:val="24"/>
          <w:lang w:bidi="ar"/>
        </w:rPr>
      </w:pPr>
      <w:bookmarkStart w:id="13" w:name="OLE_LINK9"/>
      <w:r w:rsidRPr="00366946">
        <w:rPr>
          <w:rFonts w:ascii="Times New Roman" w:eastAsia="黑体" w:hAnsi="Times New Roman" w:cs="Times New Roman" w:hint="eastAsia"/>
          <w:color w:val="000000" w:themeColor="text1"/>
          <w:sz w:val="24"/>
          <w:szCs w:val="24"/>
        </w:rPr>
        <w:t>作为伊比利亚火腿行业的权威代表，</w:t>
      </w:r>
      <w:bookmarkStart w:id="14" w:name="OLE_LINK21"/>
      <w:r w:rsidRPr="00366946">
        <w:rPr>
          <w:rFonts w:ascii="Times New Roman" w:eastAsia="黑体" w:hAnsi="Times New Roman" w:cs="Times New Roman" w:hint="eastAsia"/>
          <w:color w:val="000000" w:themeColor="text1"/>
          <w:sz w:val="24"/>
          <w:szCs w:val="24"/>
        </w:rPr>
        <w:t>伊比利亚猪肉产业联合组织</w:t>
      </w:r>
      <w:bookmarkEnd w:id="14"/>
      <w:r w:rsidRPr="00366946">
        <w:rPr>
          <w:rFonts w:ascii="Times New Roman" w:eastAsia="黑体" w:hAnsi="Times New Roman" w:cs="Times New Roman" w:hint="eastAsia"/>
          <w:color w:val="000000" w:themeColor="text1"/>
          <w:sz w:val="24"/>
          <w:szCs w:val="24"/>
        </w:rPr>
        <w:t>在</w:t>
      </w:r>
      <w:r w:rsidRPr="00366946">
        <w:rPr>
          <w:rFonts w:ascii="Times New Roman" w:eastAsia="黑体" w:hAnsi="Times New Roman" w:cs="Times New Roman" w:hint="eastAsia"/>
          <w:color w:val="000000" w:themeColor="text1"/>
          <w:sz w:val="24"/>
          <w:szCs w:val="24"/>
          <w:lang w:val="en-US"/>
        </w:rPr>
        <w:t>欧盟与西班牙</w:t>
      </w:r>
      <w:r w:rsidRPr="00366946">
        <w:rPr>
          <w:rFonts w:ascii="Times New Roman" w:eastAsia="黑体" w:hAnsi="Times New Roman" w:cs="Times New Roman" w:hint="eastAsia"/>
          <w:color w:val="000000" w:themeColor="text1"/>
          <w:sz w:val="24"/>
          <w:szCs w:val="24"/>
          <w:lang w:bidi="ar"/>
        </w:rPr>
        <w:t>农业、渔业和食品部的大力支持下</w:t>
      </w:r>
      <w:r w:rsidR="00366DB5" w:rsidRPr="00366946">
        <w:rPr>
          <w:rFonts w:ascii="Times New Roman" w:eastAsia="黑体" w:hAnsi="Times New Roman" w:cs="Times New Roman" w:hint="eastAsia"/>
          <w:color w:val="000000" w:themeColor="text1"/>
          <w:sz w:val="24"/>
          <w:szCs w:val="24"/>
          <w:lang w:bidi="ar"/>
        </w:rPr>
        <w:t>参加上海西雅展</w:t>
      </w:r>
      <w:r w:rsidRPr="00366946">
        <w:rPr>
          <w:rFonts w:ascii="Times New Roman" w:eastAsia="黑体" w:hAnsi="Times New Roman" w:cs="Times New Roman" w:hint="eastAsia"/>
          <w:color w:val="000000" w:themeColor="text1"/>
          <w:sz w:val="24"/>
          <w:szCs w:val="24"/>
          <w:lang w:bidi="ar"/>
        </w:rPr>
        <w:t>，</w:t>
      </w:r>
      <w:r w:rsidR="003022BA" w:rsidRPr="00366946">
        <w:rPr>
          <w:rFonts w:ascii="Times New Roman" w:eastAsia="黑体" w:hAnsi="Times New Roman" w:cs="Times New Roman" w:hint="eastAsia"/>
          <w:color w:val="000000" w:themeColor="text1"/>
          <w:sz w:val="24"/>
          <w:szCs w:val="24"/>
          <w:lang w:bidi="ar"/>
        </w:rPr>
        <w:t>以精心设计的展区，同时携手伊比利亚火腿行业的</w:t>
      </w:r>
      <w:r w:rsidR="003022BA" w:rsidRPr="00366946">
        <w:rPr>
          <w:rFonts w:ascii="Times New Roman" w:eastAsia="黑体" w:hAnsi="Times New Roman" w:cs="Times New Roman" w:hint="eastAsia"/>
          <w:color w:val="000000" w:themeColor="text1"/>
          <w:sz w:val="24"/>
          <w:szCs w:val="24"/>
          <w:lang w:bidi="ar"/>
        </w:rPr>
        <w:t>6</w:t>
      </w:r>
      <w:r w:rsidR="003022BA" w:rsidRPr="00366946">
        <w:rPr>
          <w:rFonts w:ascii="Times New Roman" w:eastAsia="黑体" w:hAnsi="Times New Roman" w:cs="Times New Roman" w:hint="eastAsia"/>
          <w:color w:val="000000" w:themeColor="text1"/>
          <w:sz w:val="24"/>
          <w:szCs w:val="24"/>
          <w:lang w:bidi="ar"/>
        </w:rPr>
        <w:t>家公司共同赴展，</w:t>
      </w:r>
      <w:r w:rsidRPr="00366946">
        <w:rPr>
          <w:rFonts w:ascii="Times New Roman" w:eastAsia="黑体" w:hAnsi="Times New Roman" w:cs="Times New Roman" w:hint="eastAsia"/>
          <w:color w:val="000000" w:themeColor="text1"/>
          <w:sz w:val="24"/>
          <w:szCs w:val="24"/>
          <w:lang w:bidi="ar"/>
        </w:rPr>
        <w:t>再次展现了其</w:t>
      </w:r>
      <w:r w:rsidR="00366DB5" w:rsidRPr="00366946">
        <w:rPr>
          <w:rFonts w:ascii="Times New Roman" w:eastAsia="黑体" w:hAnsi="Times New Roman" w:cs="Times New Roman" w:hint="eastAsia"/>
          <w:color w:val="000000" w:themeColor="text1"/>
          <w:sz w:val="24"/>
          <w:szCs w:val="24"/>
          <w:lang w:bidi="ar"/>
        </w:rPr>
        <w:t>持续深耕</w:t>
      </w:r>
      <w:r w:rsidRPr="00366946">
        <w:rPr>
          <w:rFonts w:ascii="Times New Roman" w:eastAsia="黑体" w:hAnsi="Times New Roman" w:cs="Times New Roman"/>
          <w:color w:val="000000" w:themeColor="text1"/>
          <w:sz w:val="24"/>
          <w:szCs w:val="24"/>
          <w:lang w:bidi="ar"/>
        </w:rPr>
        <w:t>中国市场</w:t>
      </w:r>
      <w:r w:rsidR="00366DB5" w:rsidRPr="00366946">
        <w:rPr>
          <w:rFonts w:ascii="Times New Roman" w:eastAsia="黑体" w:hAnsi="Times New Roman" w:cs="Times New Roman" w:hint="eastAsia"/>
          <w:color w:val="000000" w:themeColor="text1"/>
          <w:sz w:val="24"/>
          <w:szCs w:val="24"/>
          <w:lang w:bidi="ar"/>
        </w:rPr>
        <w:t>决心</w:t>
      </w:r>
      <w:r w:rsidRPr="00366946">
        <w:rPr>
          <w:rFonts w:ascii="Times New Roman" w:eastAsia="黑体" w:hAnsi="Times New Roman" w:cs="Times New Roman"/>
          <w:color w:val="000000" w:themeColor="text1"/>
          <w:sz w:val="24"/>
          <w:szCs w:val="24"/>
          <w:lang w:bidi="ar"/>
        </w:rPr>
        <w:t>。</w:t>
      </w:r>
      <w:r w:rsidR="003022BA" w:rsidRPr="00366946">
        <w:rPr>
          <w:rFonts w:ascii="Times New Roman" w:eastAsia="黑体" w:hAnsi="Times New Roman" w:cs="Times New Roman" w:hint="eastAsia"/>
          <w:color w:val="000000" w:themeColor="text1"/>
          <w:sz w:val="24"/>
          <w:szCs w:val="24"/>
        </w:rPr>
        <w:t>伊比利亚猪肉产业联合组织凭借</w:t>
      </w:r>
      <w:r w:rsidR="003022BA" w:rsidRPr="00366946">
        <w:rPr>
          <w:rFonts w:ascii="Times New Roman" w:eastAsia="黑体" w:hAnsi="Times New Roman" w:cs="Times New Roman" w:hint="eastAsia"/>
          <w:color w:val="000000" w:themeColor="text1"/>
          <w:sz w:val="24"/>
          <w:szCs w:val="24"/>
          <w:lang w:bidi="ar"/>
        </w:rPr>
        <w:t>在亚洲最重要的展会崭露头角，</w:t>
      </w:r>
      <w:r w:rsidR="00956049" w:rsidRPr="00366946">
        <w:rPr>
          <w:rFonts w:ascii="Times New Roman" w:eastAsia="黑体" w:hAnsi="Times New Roman" w:cs="Times New Roman" w:hint="eastAsia"/>
          <w:color w:val="000000" w:themeColor="text1"/>
          <w:sz w:val="24"/>
          <w:szCs w:val="24"/>
          <w:lang w:bidi="ar"/>
        </w:rPr>
        <w:t>进一步提高伊比利亚火腿在亚洲市场的知名度和认可度。</w:t>
      </w:r>
    </w:p>
    <w:p w14:paraId="25C0A7DF" w14:textId="77777777" w:rsidR="00366DB5" w:rsidRPr="00366946" w:rsidRDefault="00366DB5" w:rsidP="00366DB5">
      <w:pPr>
        <w:jc w:val="both"/>
        <w:rPr>
          <w:rFonts w:ascii="Times New Roman" w:eastAsia="黑体" w:hAnsi="Times New Roman" w:cs="Times New Roman"/>
          <w:color w:val="000000" w:themeColor="text1"/>
          <w:sz w:val="24"/>
          <w:szCs w:val="24"/>
          <w:lang w:bidi="ar"/>
        </w:rPr>
      </w:pPr>
    </w:p>
    <w:p w14:paraId="1A4415A7" w14:textId="27BD4C18" w:rsidR="001C2D90" w:rsidRPr="00366946" w:rsidRDefault="00366DB5" w:rsidP="00366DB5">
      <w:pPr>
        <w:jc w:val="both"/>
        <w:rPr>
          <w:rFonts w:ascii="Times New Roman" w:eastAsia="黑体" w:hAnsi="Times New Roman" w:cs="Times New Roman"/>
          <w:color w:val="000000" w:themeColor="text1"/>
          <w:sz w:val="24"/>
          <w:szCs w:val="24"/>
          <w:lang w:bidi="ar"/>
        </w:rPr>
      </w:pPr>
      <w:r w:rsidRPr="00366946">
        <w:rPr>
          <w:rFonts w:ascii="Times New Roman" w:eastAsia="黑体" w:hAnsi="Times New Roman" w:cs="Times New Roman"/>
          <w:color w:val="000000" w:themeColor="text1"/>
          <w:sz w:val="24"/>
          <w:szCs w:val="24"/>
          <w:lang w:bidi="ar"/>
        </w:rPr>
        <w:t>伊比利亚火腿诞生于西班牙伊比利亚半岛，以独特的饲养传统</w:t>
      </w:r>
      <w:r w:rsidR="001C2D90" w:rsidRPr="00366946">
        <w:rPr>
          <w:rFonts w:ascii="Times New Roman" w:eastAsia="黑体" w:hAnsi="Times New Roman" w:cs="Times New Roman" w:hint="eastAsia"/>
          <w:color w:val="000000" w:themeColor="text1"/>
          <w:sz w:val="24"/>
          <w:szCs w:val="24"/>
          <w:lang w:bidi="ar"/>
        </w:rPr>
        <w:t>、传承百年的制作工艺</w:t>
      </w:r>
      <w:r w:rsidRPr="00366946">
        <w:rPr>
          <w:rFonts w:ascii="Times New Roman" w:eastAsia="黑体" w:hAnsi="Times New Roman" w:cs="Times New Roman" w:hint="eastAsia"/>
          <w:color w:val="000000" w:themeColor="text1"/>
          <w:sz w:val="24"/>
          <w:szCs w:val="24"/>
          <w:lang w:bidi="ar"/>
        </w:rPr>
        <w:t>和</w:t>
      </w:r>
      <w:r w:rsidR="001C2D90" w:rsidRPr="00366946">
        <w:rPr>
          <w:rFonts w:ascii="Times New Roman" w:eastAsia="黑体" w:hAnsi="Times New Roman" w:cs="Times New Roman" w:hint="eastAsia"/>
          <w:color w:val="000000" w:themeColor="text1"/>
          <w:sz w:val="24"/>
          <w:szCs w:val="24"/>
          <w:lang w:bidi="ar"/>
        </w:rPr>
        <w:t>独特的感官体验</w:t>
      </w:r>
      <w:r w:rsidRPr="00366946">
        <w:rPr>
          <w:rFonts w:ascii="Times New Roman" w:eastAsia="黑体" w:hAnsi="Times New Roman" w:cs="Times New Roman"/>
          <w:color w:val="000000" w:themeColor="text1"/>
          <w:sz w:val="24"/>
          <w:szCs w:val="24"/>
          <w:lang w:bidi="ar"/>
        </w:rPr>
        <w:t>闻名于世。</w:t>
      </w:r>
      <w:r w:rsidRPr="00366946">
        <w:rPr>
          <w:rFonts w:hint="eastAsia"/>
          <w:color w:val="000000" w:themeColor="text1"/>
        </w:rPr>
        <w:t xml:space="preserve"> </w:t>
      </w:r>
      <w:r w:rsidR="001C2D90" w:rsidRPr="00366946">
        <w:rPr>
          <w:rFonts w:ascii="Times New Roman" w:eastAsia="黑体" w:hAnsi="Times New Roman" w:cs="Times New Roman" w:hint="eastAsia"/>
          <w:color w:val="000000" w:themeColor="text1"/>
          <w:sz w:val="24"/>
          <w:szCs w:val="24"/>
        </w:rPr>
        <w:t>作为享誉全球美食界的宠儿，伊比利亚火腿</w:t>
      </w:r>
      <w:r w:rsidRPr="00366946">
        <w:rPr>
          <w:rFonts w:ascii="Times New Roman" w:eastAsia="黑体" w:hAnsi="Times New Roman" w:cs="Times New Roman" w:hint="eastAsia"/>
          <w:color w:val="000000" w:themeColor="text1"/>
          <w:sz w:val="24"/>
          <w:szCs w:val="24"/>
          <w:lang w:bidi="ar"/>
        </w:rPr>
        <w:t>数百年来征服了无数君王、名厨、美食家和梦想家。一片伊比利亚火腿不仅仅是美食，更是文化、艺术、时光、风土与热情的象征。</w:t>
      </w:r>
    </w:p>
    <w:p w14:paraId="5F16F566" w14:textId="77777777" w:rsidR="00801FB7" w:rsidRPr="00366946" w:rsidRDefault="00801FB7" w:rsidP="00A009E0">
      <w:pPr>
        <w:jc w:val="both"/>
        <w:rPr>
          <w:rFonts w:ascii="Times New Roman" w:eastAsia="黑体" w:hAnsi="Times New Roman" w:cs="Times New Roman"/>
          <w:color w:val="000000" w:themeColor="text1"/>
          <w:sz w:val="24"/>
          <w:szCs w:val="24"/>
          <w:lang w:bidi="ar"/>
        </w:rPr>
      </w:pPr>
    </w:p>
    <w:bookmarkEnd w:id="13"/>
    <w:p w14:paraId="32444460" w14:textId="3D79DFEE" w:rsidR="00366DB5" w:rsidRPr="00366946" w:rsidRDefault="00B33C2B" w:rsidP="00366DB5">
      <w:pPr>
        <w:jc w:val="both"/>
        <w:rPr>
          <w:rFonts w:ascii="Times New Roman" w:eastAsia="黑体" w:hAnsi="Times New Roman" w:cs="Times New Roman"/>
          <w:color w:val="000000" w:themeColor="text1"/>
          <w:sz w:val="24"/>
          <w:szCs w:val="24"/>
          <w:lang w:bidi="ar"/>
        </w:rPr>
      </w:pPr>
      <w:r w:rsidRPr="00366946">
        <w:rPr>
          <w:rFonts w:ascii="Times New Roman" w:eastAsia="黑体" w:hAnsi="Times New Roman" w:cs="Times New Roman"/>
          <w:b/>
          <w:bCs/>
          <w:noProof/>
          <w:color w:val="000000" w:themeColor="text1"/>
          <w:sz w:val="24"/>
          <w:szCs w:val="24"/>
          <w14:ligatures w14:val="none"/>
        </w:rPr>
        <w:drawing>
          <wp:inline distT="0" distB="0" distL="0" distR="0" wp14:anchorId="079087C1" wp14:editId="0F4A4C5A">
            <wp:extent cx="5943600" cy="3963670"/>
            <wp:effectExtent l="0" t="0" r="0" b="0"/>
            <wp:docPr id="1507723980" name="图片 4" descr="桌子上的盘子里放着食物的特写&#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23980" name="图片 4" descr="桌子上的盘子里放着食物的特写&#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1AD120A4" w14:textId="77777777" w:rsidR="004A40E0" w:rsidRPr="00366946" w:rsidRDefault="004A40E0" w:rsidP="00366DB5">
      <w:pPr>
        <w:jc w:val="both"/>
        <w:rPr>
          <w:rFonts w:ascii="Times New Roman" w:eastAsia="黑体" w:hAnsi="Times New Roman" w:cs="Times New Roman"/>
          <w:color w:val="000000" w:themeColor="text1"/>
          <w:sz w:val="24"/>
          <w:szCs w:val="24"/>
          <w:lang w:bidi="ar"/>
        </w:rPr>
      </w:pPr>
    </w:p>
    <w:p w14:paraId="67FF2F97" w14:textId="33E4625E" w:rsidR="00C817D0" w:rsidRPr="00366946" w:rsidRDefault="00366DB5" w:rsidP="00366DB5">
      <w:pPr>
        <w:jc w:val="both"/>
        <w:rPr>
          <w:rFonts w:ascii="Times New Roman" w:eastAsia="黑体" w:hAnsi="Times New Roman" w:cs="Times New Roman"/>
          <w:color w:val="000000" w:themeColor="text1"/>
          <w:sz w:val="24"/>
          <w:szCs w:val="24"/>
          <w:lang w:bidi="ar"/>
        </w:rPr>
      </w:pPr>
      <w:bookmarkStart w:id="15" w:name="OLE_LINK10"/>
      <w:r w:rsidRPr="00366946">
        <w:rPr>
          <w:rFonts w:ascii="Times New Roman" w:eastAsia="黑体" w:hAnsi="Times New Roman" w:cs="Times New Roman" w:hint="eastAsia"/>
          <w:color w:val="000000" w:themeColor="text1"/>
          <w:sz w:val="24"/>
          <w:szCs w:val="24"/>
          <w:lang w:bidi="ar"/>
        </w:rPr>
        <w:t>伊比利亚猪肉产业联合组织</w:t>
      </w:r>
      <w:r w:rsidRPr="00366946">
        <w:rPr>
          <w:rFonts w:ascii="Times New Roman" w:eastAsia="黑体" w:hAnsi="Times New Roman" w:cs="Times New Roman"/>
          <w:color w:val="000000" w:themeColor="text1"/>
          <w:sz w:val="24"/>
          <w:szCs w:val="24"/>
          <w:lang w:bidi="ar"/>
        </w:rPr>
        <w:t>此次参展不仅旨在展示</w:t>
      </w:r>
      <w:r w:rsidRPr="00366946">
        <w:rPr>
          <w:rFonts w:ascii="Times New Roman" w:eastAsia="黑体" w:hAnsi="Times New Roman" w:cs="Times New Roman" w:hint="eastAsia"/>
          <w:color w:val="000000" w:themeColor="text1"/>
          <w:sz w:val="24"/>
          <w:szCs w:val="24"/>
          <w:lang w:bidi="ar"/>
        </w:rPr>
        <w:t>伊比利亚火腿</w:t>
      </w:r>
      <w:r w:rsidRPr="00366946">
        <w:rPr>
          <w:rFonts w:ascii="Times New Roman" w:eastAsia="黑体" w:hAnsi="Times New Roman" w:cs="Times New Roman"/>
          <w:color w:val="000000" w:themeColor="text1"/>
          <w:sz w:val="24"/>
          <w:szCs w:val="24"/>
          <w:lang w:bidi="ar"/>
        </w:rPr>
        <w:t>，更希望传递其背后的文化基因</w:t>
      </w:r>
      <w:r w:rsidRPr="00366946">
        <w:rPr>
          <w:rFonts w:ascii="Times New Roman" w:eastAsia="黑体" w:hAnsi="Times New Roman" w:cs="Times New Roman"/>
          <w:color w:val="000000" w:themeColor="text1"/>
          <w:sz w:val="24"/>
          <w:szCs w:val="24"/>
          <w:lang w:bidi="ar"/>
        </w:rPr>
        <w:t>——</w:t>
      </w:r>
      <w:r w:rsidRPr="00366946">
        <w:rPr>
          <w:rFonts w:ascii="Times New Roman" w:eastAsia="黑体" w:hAnsi="Times New Roman" w:cs="Times New Roman"/>
          <w:color w:val="000000" w:themeColor="text1"/>
          <w:sz w:val="24"/>
          <w:szCs w:val="24"/>
          <w:lang w:bidi="ar"/>
        </w:rPr>
        <w:t>可持续的牧场管理、可追溯</w:t>
      </w:r>
      <w:r w:rsidR="00956049" w:rsidRPr="00366946">
        <w:rPr>
          <w:rFonts w:ascii="Times New Roman" w:eastAsia="黑体" w:hAnsi="Times New Roman" w:cs="Times New Roman" w:hint="eastAsia"/>
          <w:color w:val="000000" w:themeColor="text1"/>
          <w:sz w:val="24"/>
          <w:szCs w:val="24"/>
          <w:lang w:bidi="ar"/>
        </w:rPr>
        <w:t>且具有透明度</w:t>
      </w:r>
      <w:r w:rsidRPr="00366946">
        <w:rPr>
          <w:rFonts w:ascii="Times New Roman" w:eastAsia="黑体" w:hAnsi="Times New Roman" w:cs="Times New Roman"/>
          <w:color w:val="000000" w:themeColor="text1"/>
          <w:sz w:val="24"/>
          <w:szCs w:val="24"/>
          <w:lang w:bidi="ar"/>
        </w:rPr>
        <w:t>的产业链条，以及跨越数代匠人的坚守与热爱。</w:t>
      </w:r>
    </w:p>
    <w:p w14:paraId="1EB5AFD3" w14:textId="77777777" w:rsidR="0016247A" w:rsidRPr="00366946" w:rsidRDefault="0016247A" w:rsidP="00366DB5">
      <w:pPr>
        <w:jc w:val="both"/>
        <w:rPr>
          <w:rFonts w:ascii="Times New Roman" w:eastAsia="黑体" w:hAnsi="Times New Roman" w:cs="Times New Roman"/>
          <w:color w:val="000000" w:themeColor="text1"/>
          <w:sz w:val="24"/>
          <w:szCs w:val="24"/>
        </w:rPr>
      </w:pPr>
    </w:p>
    <w:p w14:paraId="6CA4BAA1" w14:textId="1CB6EE7C" w:rsidR="00956049" w:rsidRPr="00366946" w:rsidRDefault="00956049" w:rsidP="00366DB5">
      <w:pPr>
        <w:jc w:val="both"/>
        <w:rPr>
          <w:rFonts w:ascii="Times New Roman" w:eastAsia="黑体" w:hAnsi="Times New Roman" w:cs="Times New Roman"/>
          <w:color w:val="000000" w:themeColor="text1"/>
          <w:sz w:val="24"/>
          <w:szCs w:val="24"/>
          <w:lang w:val="en-GB"/>
        </w:rPr>
      </w:pPr>
      <w:r w:rsidRPr="00366946">
        <w:rPr>
          <w:rFonts w:ascii="Times New Roman" w:eastAsia="黑体" w:hAnsi="Times New Roman" w:cs="Times New Roman" w:hint="eastAsia"/>
          <w:b/>
          <w:bCs/>
          <w:color w:val="000000" w:themeColor="text1"/>
          <w:sz w:val="24"/>
          <w:szCs w:val="24"/>
          <w:lang w:val="en-GB"/>
        </w:rPr>
        <w:t>伊</w:t>
      </w:r>
      <w:r w:rsidRPr="00366946">
        <w:rPr>
          <w:rFonts w:ascii="Times New Roman" w:eastAsia="黑体" w:hAnsi="Times New Roman" w:cs="Times New Roman"/>
          <w:b/>
          <w:bCs/>
          <w:color w:val="000000" w:themeColor="text1"/>
          <w:sz w:val="24"/>
          <w:szCs w:val="24"/>
          <w:lang w:val="en-GB"/>
        </w:rPr>
        <w:t>比利亚猪肉产业联合组织主席</w:t>
      </w:r>
      <w:r w:rsidRPr="00366946">
        <w:rPr>
          <w:rFonts w:ascii="Times New Roman" w:eastAsia="黑体" w:hAnsi="Times New Roman" w:cs="Times New Roman"/>
          <w:b/>
          <w:bCs/>
          <w:color w:val="000000" w:themeColor="text1"/>
          <w:sz w:val="24"/>
          <w:szCs w:val="24"/>
          <w:lang w:val="en-GB"/>
        </w:rPr>
        <w:t>Raúl Garcia</w:t>
      </w:r>
      <w:r w:rsidRPr="00366946">
        <w:rPr>
          <w:rFonts w:ascii="Times New Roman" w:eastAsia="黑体" w:hAnsi="Times New Roman" w:cs="Times New Roman" w:hint="eastAsia"/>
          <w:b/>
          <w:bCs/>
          <w:color w:val="000000" w:themeColor="text1"/>
          <w:sz w:val="24"/>
          <w:szCs w:val="24"/>
          <w:lang w:val="en-GB"/>
        </w:rPr>
        <w:t>表示：</w:t>
      </w:r>
      <w:r w:rsidRPr="00366946">
        <w:rPr>
          <w:rFonts w:ascii="Times New Roman" w:eastAsia="黑体" w:hAnsi="Times New Roman" w:cs="Times New Roman" w:hint="eastAsia"/>
          <w:color w:val="000000" w:themeColor="text1"/>
          <w:sz w:val="24"/>
          <w:szCs w:val="24"/>
          <w:lang w:val="en-GB"/>
        </w:rPr>
        <w:t>"</w:t>
      </w:r>
      <w:r w:rsidRPr="00366946">
        <w:rPr>
          <w:rFonts w:ascii="Times New Roman" w:eastAsia="黑体" w:hAnsi="Times New Roman" w:cs="Times New Roman" w:hint="eastAsia"/>
          <w:color w:val="000000" w:themeColor="text1"/>
          <w:sz w:val="24"/>
          <w:szCs w:val="24"/>
          <w:lang w:val="en-GB"/>
        </w:rPr>
        <w:t>中国对高品质美食的需求在持续增长。对我们来说，参加上海西雅展无疑是进一步加强伊比利亚火腿在中国市场影响力的明智之举。在过去几天里，我们有机会与众多行业专业人士、媒体代表、烹饪专家和美食爱好者分享了我们的产品。他们也参观了我们的展区，近距离深度了解伊比利亚火腿的世界。他们不仅对我们产品的独特风味赞不绝口，而且还对我们产品所蕴含的价值观和文化充满热情，这让我们深受感动。”</w:t>
      </w:r>
    </w:p>
    <w:p w14:paraId="5BED0751" w14:textId="77777777" w:rsidR="00956049" w:rsidRPr="00366946" w:rsidRDefault="00956049" w:rsidP="0016247A">
      <w:pPr>
        <w:jc w:val="both"/>
        <w:rPr>
          <w:rFonts w:ascii="Times New Roman" w:eastAsia="黑体" w:hAnsi="Times New Roman" w:cs="Times New Roman"/>
          <w:color w:val="000000" w:themeColor="text1"/>
          <w:sz w:val="24"/>
          <w:szCs w:val="24"/>
        </w:rPr>
      </w:pPr>
    </w:p>
    <w:p w14:paraId="34EAF494" w14:textId="6D1930D0" w:rsidR="00956049" w:rsidRPr="00366946" w:rsidRDefault="00956049" w:rsidP="0016247A">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hint="eastAsia"/>
          <w:color w:val="000000" w:themeColor="text1"/>
          <w:sz w:val="24"/>
          <w:szCs w:val="24"/>
        </w:rPr>
        <w:t>“我们会始终致力于将这一欧洲美食瑰宝带给中国的消费者。此外，我们已经在准备参加今年</w:t>
      </w:r>
      <w:r w:rsidRPr="00366946">
        <w:rPr>
          <w:rFonts w:ascii="Times New Roman" w:eastAsia="黑体" w:hAnsi="Times New Roman" w:cs="Times New Roman" w:hint="eastAsia"/>
          <w:color w:val="000000" w:themeColor="text1"/>
          <w:sz w:val="24"/>
          <w:szCs w:val="24"/>
        </w:rPr>
        <w:t xml:space="preserve"> 9 </w:t>
      </w:r>
      <w:r w:rsidRPr="00366946">
        <w:rPr>
          <w:rFonts w:ascii="Times New Roman" w:eastAsia="黑体" w:hAnsi="Times New Roman" w:cs="Times New Roman" w:hint="eastAsia"/>
          <w:color w:val="000000" w:themeColor="text1"/>
          <w:sz w:val="24"/>
          <w:szCs w:val="24"/>
        </w:rPr>
        <w:t>月在深圳举办的西雅展，期待着在展会上与大家再次面对面，继续唤醒‘伊比利亚感官’。”</w:t>
      </w:r>
    </w:p>
    <w:p w14:paraId="0ECDC9AC" w14:textId="77777777" w:rsidR="00956049" w:rsidRPr="00366946" w:rsidRDefault="00956049" w:rsidP="0016247A">
      <w:pPr>
        <w:jc w:val="both"/>
        <w:rPr>
          <w:rFonts w:ascii="Times New Roman" w:eastAsia="黑体" w:hAnsi="Times New Roman" w:cs="Times New Roman"/>
          <w:color w:val="000000" w:themeColor="text1"/>
          <w:sz w:val="24"/>
          <w:szCs w:val="24"/>
        </w:rPr>
      </w:pPr>
    </w:p>
    <w:p w14:paraId="5534CA48" w14:textId="763EF267" w:rsidR="0016247A" w:rsidRPr="00366946" w:rsidRDefault="0016247A" w:rsidP="0016247A">
      <w:pPr>
        <w:jc w:val="center"/>
        <w:rPr>
          <w:rFonts w:ascii="Times New Roman" w:eastAsia="黑体" w:hAnsi="Times New Roman" w:cs="Times New Roman"/>
          <w:color w:val="000000" w:themeColor="text1"/>
          <w:sz w:val="24"/>
          <w:szCs w:val="24"/>
        </w:rPr>
      </w:pPr>
      <w:r w:rsidRPr="00366946">
        <w:rPr>
          <w:rFonts w:ascii="Times New Roman" w:eastAsia="黑体" w:hAnsi="Times New Roman" w:cs="Times New Roman" w:hint="eastAsia"/>
          <w:noProof/>
          <w:color w:val="000000" w:themeColor="text1"/>
          <w:sz w:val="24"/>
          <w:szCs w:val="24"/>
          <w14:ligatures w14:val="none"/>
        </w:rPr>
        <w:drawing>
          <wp:inline distT="0" distB="0" distL="0" distR="0" wp14:anchorId="67E64EFA" wp14:editId="2D61C823">
            <wp:extent cx="5346223" cy="3563006"/>
            <wp:effectExtent l="0" t="0" r="635" b="5715"/>
            <wp:docPr id="836722341" name="图片 8" descr="Imagen que contiene persona, hombre, sostener, comi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22341" name="图片 8" descr="Imagen que contiene persona, hombre, sostener, comida&#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5005" cy="3575523"/>
                    </a:xfrm>
                    <a:prstGeom prst="rect">
                      <a:avLst/>
                    </a:prstGeom>
                  </pic:spPr>
                </pic:pic>
              </a:graphicData>
            </a:graphic>
          </wp:inline>
        </w:drawing>
      </w:r>
    </w:p>
    <w:bookmarkEnd w:id="15"/>
    <w:p w14:paraId="05E09EEB" w14:textId="77777777" w:rsidR="00C817D0" w:rsidRPr="00366946" w:rsidRDefault="00C817D0" w:rsidP="00366DB5">
      <w:pPr>
        <w:jc w:val="both"/>
        <w:rPr>
          <w:rFonts w:ascii="Times New Roman" w:eastAsia="黑体" w:hAnsi="Times New Roman" w:cs="Times New Roman"/>
          <w:color w:val="000000" w:themeColor="text1"/>
          <w:sz w:val="24"/>
          <w:szCs w:val="24"/>
        </w:rPr>
      </w:pPr>
    </w:p>
    <w:p w14:paraId="6D75B971" w14:textId="27AD56BA" w:rsidR="00C817D0" w:rsidRPr="00366946" w:rsidRDefault="00366DB5" w:rsidP="00366DB5">
      <w:pPr>
        <w:jc w:val="both"/>
        <w:rPr>
          <w:rFonts w:ascii="Times New Roman" w:eastAsia="黑体" w:hAnsi="Times New Roman" w:cs="Times New Roman"/>
          <w:color w:val="000000" w:themeColor="text1"/>
          <w:sz w:val="24"/>
          <w:szCs w:val="24"/>
        </w:rPr>
      </w:pPr>
      <w:bookmarkStart w:id="16" w:name="OLE_LINK11"/>
      <w:r w:rsidRPr="00366946">
        <w:rPr>
          <w:rFonts w:ascii="Times New Roman" w:eastAsia="黑体" w:hAnsi="Times New Roman" w:cs="Times New Roman" w:hint="eastAsia"/>
          <w:b/>
          <w:bCs/>
          <w:color w:val="000000" w:themeColor="text1"/>
          <w:sz w:val="24"/>
          <w:szCs w:val="24"/>
        </w:rPr>
        <w:t>伊比利亚猪肉产业联合会副主任何苏（</w:t>
      </w:r>
      <w:proofErr w:type="spellStart"/>
      <w:r w:rsidRPr="00366946">
        <w:rPr>
          <w:rFonts w:ascii="Times New Roman" w:eastAsia="黑体" w:hAnsi="Times New Roman" w:cs="Times New Roman" w:hint="eastAsia"/>
          <w:b/>
          <w:bCs/>
          <w:color w:val="000000" w:themeColor="text1"/>
          <w:sz w:val="24"/>
          <w:szCs w:val="24"/>
        </w:rPr>
        <w:t>Jes</w:t>
      </w:r>
      <w:proofErr w:type="spellEnd"/>
      <w:r w:rsidRPr="00366946">
        <w:rPr>
          <w:rFonts w:ascii="Times New Roman" w:eastAsia="黑体" w:hAnsi="Times New Roman" w:cs="Times New Roman" w:hint="eastAsia"/>
          <w:b/>
          <w:bCs/>
          <w:color w:val="000000" w:themeColor="text1"/>
          <w:sz w:val="24"/>
          <w:szCs w:val="24"/>
        </w:rPr>
        <w:t>ú</w:t>
      </w:r>
      <w:r w:rsidRPr="00366946">
        <w:rPr>
          <w:rFonts w:ascii="Times New Roman" w:eastAsia="黑体" w:hAnsi="Times New Roman" w:cs="Times New Roman" w:hint="eastAsia"/>
          <w:b/>
          <w:bCs/>
          <w:color w:val="000000" w:themeColor="text1"/>
          <w:sz w:val="24"/>
          <w:szCs w:val="24"/>
        </w:rPr>
        <w:t>s P</w:t>
      </w:r>
      <w:r w:rsidRPr="00366946">
        <w:rPr>
          <w:rFonts w:ascii="Times New Roman" w:eastAsia="黑体" w:hAnsi="Times New Roman" w:cs="Times New Roman" w:hint="eastAsia"/>
          <w:b/>
          <w:bCs/>
          <w:color w:val="000000" w:themeColor="text1"/>
          <w:sz w:val="24"/>
          <w:szCs w:val="24"/>
        </w:rPr>
        <w:t>é</w:t>
      </w:r>
      <w:proofErr w:type="spellStart"/>
      <w:r w:rsidRPr="00366946">
        <w:rPr>
          <w:rFonts w:ascii="Times New Roman" w:eastAsia="黑体" w:hAnsi="Times New Roman" w:cs="Times New Roman" w:hint="eastAsia"/>
          <w:b/>
          <w:bCs/>
          <w:color w:val="000000" w:themeColor="text1"/>
          <w:sz w:val="24"/>
          <w:szCs w:val="24"/>
        </w:rPr>
        <w:t>rez</w:t>
      </w:r>
      <w:proofErr w:type="spellEnd"/>
      <w:r w:rsidRPr="00366946">
        <w:rPr>
          <w:rFonts w:ascii="Times New Roman" w:eastAsia="黑体" w:hAnsi="Times New Roman" w:cs="Times New Roman" w:hint="eastAsia"/>
          <w:b/>
          <w:bCs/>
          <w:color w:val="000000" w:themeColor="text1"/>
          <w:sz w:val="24"/>
          <w:szCs w:val="24"/>
        </w:rPr>
        <w:t>）</w:t>
      </w:r>
      <w:r w:rsidRPr="00366946">
        <w:rPr>
          <w:rFonts w:ascii="Times New Roman" w:eastAsia="黑体" w:hAnsi="Times New Roman" w:cs="Times New Roman"/>
          <w:b/>
          <w:bCs/>
          <w:color w:val="000000" w:themeColor="text1"/>
          <w:sz w:val="24"/>
          <w:szCs w:val="24"/>
        </w:rPr>
        <w:t>表示：</w:t>
      </w:r>
      <w:r w:rsidR="00956049" w:rsidRPr="00366946">
        <w:rPr>
          <w:rFonts w:ascii="Times New Roman" w:eastAsia="黑体" w:hAnsi="Times New Roman" w:cs="Times New Roman" w:hint="eastAsia"/>
          <w:color w:val="000000" w:themeColor="text1"/>
          <w:sz w:val="24"/>
          <w:szCs w:val="24"/>
        </w:rPr>
        <w:t>“中国是伊比利亚火腿的战略市场之一，具有巨大的增长潜力。通过西雅展这样的全球平台，我们的目标不仅是提高产品的知名度和能见度，而且要传达它所代表的一切：传统、可持续性、品质和理解</w:t>
      </w:r>
      <w:r w:rsidR="0054631E" w:rsidRPr="00366946">
        <w:rPr>
          <w:rFonts w:ascii="Times New Roman" w:eastAsia="黑体" w:hAnsi="Times New Roman" w:cs="Times New Roman" w:hint="eastAsia"/>
          <w:color w:val="000000" w:themeColor="text1"/>
          <w:sz w:val="24"/>
          <w:szCs w:val="24"/>
        </w:rPr>
        <w:t>这一</w:t>
      </w:r>
      <w:r w:rsidR="00956049" w:rsidRPr="00366946">
        <w:rPr>
          <w:rFonts w:ascii="Times New Roman" w:eastAsia="黑体" w:hAnsi="Times New Roman" w:cs="Times New Roman" w:hint="eastAsia"/>
          <w:color w:val="000000" w:themeColor="text1"/>
          <w:sz w:val="24"/>
          <w:szCs w:val="24"/>
        </w:rPr>
        <w:t>美食的独特方式。</w:t>
      </w:r>
      <w:r w:rsidR="0054631E" w:rsidRPr="00366946">
        <w:rPr>
          <w:rFonts w:ascii="Times New Roman" w:eastAsia="黑体" w:hAnsi="Times New Roman" w:cs="Times New Roman" w:hint="eastAsia"/>
          <w:color w:val="000000" w:themeColor="text1"/>
          <w:sz w:val="24"/>
          <w:szCs w:val="24"/>
        </w:rPr>
        <w:t>伊比利亚</w:t>
      </w:r>
      <w:r w:rsidR="00956049" w:rsidRPr="00366946">
        <w:rPr>
          <w:rFonts w:ascii="Times New Roman" w:eastAsia="黑体" w:hAnsi="Times New Roman" w:cs="Times New Roman" w:hint="eastAsia"/>
          <w:color w:val="000000" w:themeColor="text1"/>
          <w:sz w:val="24"/>
          <w:szCs w:val="24"/>
        </w:rPr>
        <w:t>火腿不仅仅是一种美食，它还是欧洲文化的</w:t>
      </w:r>
      <w:r w:rsidR="0054631E" w:rsidRPr="00366946">
        <w:rPr>
          <w:rFonts w:ascii="Times New Roman" w:eastAsia="黑体" w:hAnsi="Times New Roman" w:cs="Times New Roman" w:hint="eastAsia"/>
          <w:color w:val="000000" w:themeColor="text1"/>
          <w:sz w:val="24"/>
          <w:szCs w:val="24"/>
        </w:rPr>
        <w:t>重要</w:t>
      </w:r>
      <w:r w:rsidR="00956049" w:rsidRPr="00366946">
        <w:rPr>
          <w:rFonts w:ascii="Times New Roman" w:eastAsia="黑体" w:hAnsi="Times New Roman" w:cs="Times New Roman" w:hint="eastAsia"/>
          <w:color w:val="000000" w:themeColor="text1"/>
          <w:sz w:val="24"/>
          <w:szCs w:val="24"/>
        </w:rPr>
        <w:t>体现</w:t>
      </w:r>
      <w:r w:rsidR="0054631E" w:rsidRPr="00366946">
        <w:rPr>
          <w:rFonts w:ascii="Times New Roman" w:eastAsia="黑体" w:hAnsi="Times New Roman" w:cs="Times New Roman" w:hint="eastAsia"/>
          <w:color w:val="000000" w:themeColor="text1"/>
          <w:sz w:val="24"/>
          <w:szCs w:val="24"/>
        </w:rPr>
        <w:t>。</w:t>
      </w:r>
      <w:r w:rsidR="00956049" w:rsidRPr="00366946">
        <w:rPr>
          <w:rFonts w:ascii="Times New Roman" w:eastAsia="黑体" w:hAnsi="Times New Roman" w:cs="Times New Roman" w:hint="eastAsia"/>
          <w:color w:val="000000" w:themeColor="text1"/>
          <w:sz w:val="24"/>
          <w:szCs w:val="24"/>
        </w:rPr>
        <w:t>通过</w:t>
      </w:r>
      <w:r w:rsidR="0054631E" w:rsidRPr="00366946">
        <w:rPr>
          <w:rFonts w:ascii="Times New Roman" w:eastAsia="黑体" w:hAnsi="Times New Roman" w:cs="Times New Roman" w:hint="eastAsia"/>
          <w:color w:val="000000" w:themeColor="text1"/>
          <w:sz w:val="24"/>
          <w:szCs w:val="24"/>
        </w:rPr>
        <w:t>讲述风味的</w:t>
      </w:r>
      <w:r w:rsidR="00956049" w:rsidRPr="00366946">
        <w:rPr>
          <w:rFonts w:ascii="Times New Roman" w:eastAsia="黑体" w:hAnsi="Times New Roman" w:cs="Times New Roman" w:hint="eastAsia"/>
          <w:color w:val="000000" w:themeColor="text1"/>
          <w:sz w:val="24"/>
          <w:szCs w:val="24"/>
        </w:rPr>
        <w:t>故事，将消费者与产品背后的</w:t>
      </w:r>
      <w:r w:rsidR="0054631E" w:rsidRPr="00366946">
        <w:rPr>
          <w:rFonts w:ascii="Times New Roman" w:eastAsia="黑体" w:hAnsi="Times New Roman" w:cs="Times New Roman" w:hint="eastAsia"/>
          <w:color w:val="000000" w:themeColor="text1"/>
          <w:sz w:val="24"/>
          <w:szCs w:val="24"/>
        </w:rPr>
        <w:t>起源</w:t>
      </w:r>
      <w:r w:rsidR="00956049" w:rsidRPr="00366946">
        <w:rPr>
          <w:rFonts w:ascii="Times New Roman" w:eastAsia="黑体" w:hAnsi="Times New Roman" w:cs="Times New Roman" w:hint="eastAsia"/>
          <w:color w:val="000000" w:themeColor="text1"/>
          <w:sz w:val="24"/>
          <w:szCs w:val="24"/>
        </w:rPr>
        <w:t>、</w:t>
      </w:r>
      <w:r w:rsidR="0054631E" w:rsidRPr="00366946">
        <w:rPr>
          <w:rFonts w:ascii="Times New Roman" w:eastAsia="黑体" w:hAnsi="Times New Roman" w:cs="Times New Roman" w:hint="eastAsia"/>
          <w:color w:val="000000" w:themeColor="text1"/>
          <w:sz w:val="24"/>
          <w:szCs w:val="24"/>
        </w:rPr>
        <w:t>产地</w:t>
      </w:r>
      <w:r w:rsidR="00956049" w:rsidRPr="00366946">
        <w:rPr>
          <w:rFonts w:ascii="Times New Roman" w:eastAsia="黑体" w:hAnsi="Times New Roman" w:cs="Times New Roman" w:hint="eastAsia"/>
          <w:color w:val="000000" w:themeColor="text1"/>
          <w:sz w:val="24"/>
          <w:szCs w:val="24"/>
        </w:rPr>
        <w:t>和工艺联系在一起。我们希望</w:t>
      </w:r>
      <w:r w:rsidR="0054631E" w:rsidRPr="00366946">
        <w:rPr>
          <w:rFonts w:ascii="Times New Roman" w:eastAsia="黑体" w:hAnsi="Times New Roman" w:cs="Times New Roman" w:hint="eastAsia"/>
          <w:color w:val="000000" w:themeColor="text1"/>
          <w:sz w:val="24"/>
          <w:szCs w:val="24"/>
        </w:rPr>
        <w:t>有</w:t>
      </w:r>
      <w:r w:rsidR="00956049" w:rsidRPr="00366946">
        <w:rPr>
          <w:rFonts w:ascii="Times New Roman" w:eastAsia="黑体" w:hAnsi="Times New Roman" w:cs="Times New Roman" w:hint="eastAsia"/>
          <w:color w:val="000000" w:themeColor="text1"/>
          <w:sz w:val="24"/>
          <w:szCs w:val="24"/>
        </w:rPr>
        <w:t>越来越多的中国</w:t>
      </w:r>
      <w:r w:rsidR="0054631E" w:rsidRPr="00366946">
        <w:rPr>
          <w:rFonts w:ascii="Times New Roman" w:eastAsia="黑体" w:hAnsi="Times New Roman" w:cs="Times New Roman" w:hint="eastAsia"/>
          <w:color w:val="000000" w:themeColor="text1"/>
          <w:sz w:val="24"/>
          <w:szCs w:val="24"/>
        </w:rPr>
        <w:t>消费者</w:t>
      </w:r>
      <w:r w:rsidR="00956049" w:rsidRPr="00366946">
        <w:rPr>
          <w:rFonts w:ascii="Times New Roman" w:eastAsia="黑体" w:hAnsi="Times New Roman" w:cs="Times New Roman" w:hint="eastAsia"/>
          <w:color w:val="000000" w:themeColor="text1"/>
          <w:sz w:val="24"/>
          <w:szCs w:val="24"/>
        </w:rPr>
        <w:t>能发现并欣赏这种</w:t>
      </w:r>
      <w:r w:rsidR="0054631E" w:rsidRPr="00366946">
        <w:rPr>
          <w:rFonts w:ascii="Times New Roman" w:eastAsia="黑体" w:hAnsi="Times New Roman" w:cs="Times New Roman" w:hint="eastAsia"/>
          <w:color w:val="000000" w:themeColor="text1"/>
          <w:sz w:val="24"/>
          <w:szCs w:val="24"/>
        </w:rPr>
        <w:t>具有</w:t>
      </w:r>
      <w:r w:rsidR="00956049" w:rsidRPr="00366946">
        <w:rPr>
          <w:rFonts w:ascii="Times New Roman" w:eastAsia="黑体" w:hAnsi="Times New Roman" w:cs="Times New Roman" w:hint="eastAsia"/>
          <w:color w:val="000000" w:themeColor="text1"/>
          <w:sz w:val="24"/>
          <w:szCs w:val="24"/>
        </w:rPr>
        <w:t>丰富内涵</w:t>
      </w:r>
      <w:r w:rsidR="0054631E" w:rsidRPr="00366946">
        <w:rPr>
          <w:rFonts w:ascii="Times New Roman" w:eastAsia="黑体" w:hAnsi="Times New Roman" w:cs="Times New Roman" w:hint="eastAsia"/>
          <w:color w:val="000000" w:themeColor="text1"/>
          <w:sz w:val="24"/>
          <w:szCs w:val="24"/>
        </w:rPr>
        <w:t>的美食</w:t>
      </w:r>
      <w:r w:rsidR="00956049" w:rsidRPr="00366946">
        <w:rPr>
          <w:rFonts w:ascii="Times New Roman" w:eastAsia="黑体" w:hAnsi="Times New Roman" w:cs="Times New Roman" w:hint="eastAsia"/>
          <w:color w:val="000000" w:themeColor="text1"/>
          <w:sz w:val="24"/>
          <w:szCs w:val="24"/>
        </w:rPr>
        <w:t>。</w:t>
      </w:r>
      <w:r w:rsidR="0054631E" w:rsidRPr="00366946">
        <w:rPr>
          <w:rFonts w:ascii="Times New Roman" w:eastAsia="黑体" w:hAnsi="Times New Roman" w:cs="Times New Roman" w:hint="eastAsia"/>
          <w:color w:val="000000" w:themeColor="text1"/>
          <w:sz w:val="24"/>
          <w:szCs w:val="24"/>
        </w:rPr>
        <w:t>”</w:t>
      </w:r>
    </w:p>
    <w:p w14:paraId="3CD9F5E9" w14:textId="77777777" w:rsidR="0016247A" w:rsidRPr="00366946" w:rsidRDefault="0016247A" w:rsidP="00366DB5">
      <w:pPr>
        <w:jc w:val="both"/>
        <w:rPr>
          <w:rFonts w:ascii="Times New Roman" w:eastAsia="黑体" w:hAnsi="Times New Roman" w:cs="Times New Roman"/>
          <w:color w:val="000000" w:themeColor="text1"/>
          <w:sz w:val="24"/>
          <w:szCs w:val="24"/>
        </w:rPr>
      </w:pPr>
    </w:p>
    <w:bookmarkEnd w:id="16"/>
    <w:p w14:paraId="41186E6F" w14:textId="6318CD7E" w:rsidR="00366DB5" w:rsidRPr="00366946" w:rsidRDefault="00B33C2B" w:rsidP="00366DB5">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noProof/>
          <w:color w:val="000000" w:themeColor="text1"/>
          <w:sz w:val="24"/>
          <w:szCs w:val="24"/>
          <w14:ligatures w14:val="none"/>
        </w:rPr>
        <w:drawing>
          <wp:inline distT="0" distB="0" distL="0" distR="0" wp14:anchorId="4990415A" wp14:editId="4E3F79B9">
            <wp:extent cx="5943600" cy="3959860"/>
            <wp:effectExtent l="0" t="0" r="0" b="2540"/>
            <wp:docPr id="1749967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6742" name="图片 1749967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3A3E3A78" w14:textId="77777777" w:rsidR="0016247A" w:rsidRPr="00366946" w:rsidRDefault="0016247A" w:rsidP="00366DB5">
      <w:pPr>
        <w:jc w:val="both"/>
        <w:rPr>
          <w:rFonts w:ascii="Times New Roman" w:eastAsia="黑体" w:hAnsi="Times New Roman" w:cs="Times New Roman" w:hint="eastAsia"/>
          <w:b/>
          <w:bCs/>
          <w:color w:val="000000" w:themeColor="text1"/>
          <w:sz w:val="24"/>
          <w:szCs w:val="24"/>
        </w:rPr>
      </w:pPr>
    </w:p>
    <w:p w14:paraId="589CF4C6" w14:textId="2507E08D" w:rsidR="00366DB5" w:rsidRPr="00366946" w:rsidRDefault="00366DB5" w:rsidP="00366DB5">
      <w:pPr>
        <w:jc w:val="both"/>
        <w:rPr>
          <w:rFonts w:ascii="Times New Roman" w:eastAsia="黑体" w:hAnsi="Times New Roman" w:cs="Times New Roman"/>
          <w:b/>
          <w:bCs/>
          <w:color w:val="000000" w:themeColor="text1"/>
          <w:sz w:val="24"/>
          <w:szCs w:val="24"/>
        </w:rPr>
      </w:pPr>
      <w:r w:rsidRPr="00366946">
        <w:rPr>
          <w:rFonts w:ascii="Times New Roman" w:eastAsia="黑体" w:hAnsi="Times New Roman" w:cs="Times New Roman"/>
          <w:b/>
          <w:bCs/>
          <w:color w:val="000000" w:themeColor="text1"/>
          <w:sz w:val="24"/>
          <w:szCs w:val="24"/>
        </w:rPr>
        <w:t>沉浸式</w:t>
      </w:r>
      <w:r w:rsidR="006E4899" w:rsidRPr="00366946">
        <w:rPr>
          <w:rFonts w:ascii="Times New Roman" w:eastAsia="黑体" w:hAnsi="Times New Roman" w:cs="Times New Roman" w:hint="eastAsia"/>
          <w:b/>
          <w:bCs/>
          <w:color w:val="000000" w:themeColor="text1"/>
          <w:sz w:val="24"/>
          <w:szCs w:val="24"/>
        </w:rPr>
        <w:t>的感官</w:t>
      </w:r>
      <w:r w:rsidRPr="00366946">
        <w:rPr>
          <w:rFonts w:ascii="Times New Roman" w:eastAsia="黑体" w:hAnsi="Times New Roman" w:cs="Times New Roman"/>
          <w:b/>
          <w:bCs/>
          <w:color w:val="000000" w:themeColor="text1"/>
          <w:sz w:val="24"/>
          <w:szCs w:val="24"/>
        </w:rPr>
        <w:t>体验：从指尖</w:t>
      </w:r>
      <w:r w:rsidR="006E4899" w:rsidRPr="00366946">
        <w:rPr>
          <w:rFonts w:ascii="Times New Roman" w:eastAsia="黑体" w:hAnsi="Times New Roman" w:cs="Times New Roman" w:hint="eastAsia"/>
          <w:b/>
          <w:bCs/>
          <w:color w:val="000000" w:themeColor="text1"/>
          <w:sz w:val="24"/>
          <w:szCs w:val="24"/>
        </w:rPr>
        <w:t>到舌尖</w:t>
      </w:r>
      <w:r w:rsidRPr="00366946">
        <w:rPr>
          <w:rFonts w:ascii="Times New Roman" w:eastAsia="黑体" w:hAnsi="Times New Roman" w:cs="Times New Roman"/>
          <w:b/>
          <w:bCs/>
          <w:color w:val="000000" w:themeColor="text1"/>
          <w:sz w:val="24"/>
          <w:szCs w:val="24"/>
        </w:rPr>
        <w:t>的文化探索</w:t>
      </w:r>
    </w:p>
    <w:p w14:paraId="5EC77730" w14:textId="77777777" w:rsidR="00C817D0" w:rsidRPr="00366946" w:rsidRDefault="00C817D0" w:rsidP="00366DB5">
      <w:pPr>
        <w:jc w:val="both"/>
        <w:rPr>
          <w:rFonts w:ascii="Times New Roman" w:eastAsia="黑体" w:hAnsi="Times New Roman" w:cs="Times New Roman"/>
          <w:color w:val="000000" w:themeColor="text1"/>
          <w:sz w:val="24"/>
          <w:szCs w:val="24"/>
        </w:rPr>
      </w:pPr>
    </w:p>
    <w:p w14:paraId="1C1E9B49" w14:textId="2141A1FB" w:rsidR="001C2D90" w:rsidRPr="00366946" w:rsidRDefault="00C817D0" w:rsidP="00366DB5">
      <w:pPr>
        <w:jc w:val="both"/>
        <w:rPr>
          <w:rFonts w:ascii="Times New Roman" w:eastAsia="黑体" w:hAnsi="Times New Roman" w:cs="Times New Roman"/>
          <w:color w:val="000000" w:themeColor="text1"/>
          <w:sz w:val="24"/>
          <w:szCs w:val="24"/>
        </w:rPr>
      </w:pPr>
      <w:bookmarkStart w:id="17" w:name="OLE_LINK12"/>
      <w:r w:rsidRPr="00366946">
        <w:rPr>
          <w:rFonts w:ascii="Times New Roman" w:eastAsia="黑体" w:hAnsi="Times New Roman" w:cs="Times New Roman" w:hint="eastAsia"/>
          <w:color w:val="000000" w:themeColor="text1"/>
          <w:sz w:val="24"/>
          <w:szCs w:val="24"/>
        </w:rPr>
        <w:t>在为期三日的展会上，伊比利亚火腿展区设置了丰富多彩的体验内容。</w:t>
      </w:r>
      <w:r w:rsidR="008E213E" w:rsidRPr="00366946">
        <w:rPr>
          <w:rFonts w:ascii="Times New Roman" w:eastAsia="黑体" w:hAnsi="Times New Roman" w:cs="Times New Roman" w:hint="eastAsia"/>
          <w:color w:val="000000" w:themeColor="text1"/>
          <w:sz w:val="24"/>
          <w:szCs w:val="24"/>
        </w:rPr>
        <w:t>例如</w:t>
      </w:r>
      <w:r w:rsidR="00366DB5" w:rsidRPr="00366946">
        <w:rPr>
          <w:rFonts w:ascii="Times New Roman" w:eastAsia="黑体" w:hAnsi="Times New Roman" w:cs="Times New Roman" w:hint="eastAsia"/>
          <w:color w:val="000000" w:themeColor="text1"/>
          <w:sz w:val="24"/>
          <w:szCs w:val="24"/>
        </w:rPr>
        <w:t>伊比利亚火腿大师品鉴课</w:t>
      </w:r>
      <w:r w:rsidR="006E4899" w:rsidRPr="00366946">
        <w:rPr>
          <w:rFonts w:ascii="Times New Roman" w:eastAsia="黑体" w:hAnsi="Times New Roman" w:cs="Times New Roman" w:hint="eastAsia"/>
          <w:color w:val="000000" w:themeColor="text1"/>
          <w:sz w:val="24"/>
          <w:szCs w:val="24"/>
        </w:rPr>
        <w:t>，</w:t>
      </w:r>
      <w:r w:rsidR="008E213E" w:rsidRPr="00366946">
        <w:rPr>
          <w:rFonts w:ascii="Times New Roman" w:eastAsia="黑体" w:hAnsi="Times New Roman" w:cs="Times New Roman" w:hint="eastAsia"/>
          <w:color w:val="000000" w:themeColor="text1"/>
          <w:sz w:val="24"/>
          <w:szCs w:val="24"/>
        </w:rPr>
        <w:t>便</w:t>
      </w:r>
      <w:r w:rsidR="006E4899" w:rsidRPr="00366946">
        <w:rPr>
          <w:rFonts w:ascii="Times New Roman" w:eastAsia="黑体" w:hAnsi="Times New Roman" w:cs="Times New Roman" w:hint="eastAsia"/>
          <w:color w:val="000000" w:themeColor="text1"/>
          <w:sz w:val="24"/>
          <w:szCs w:val="24"/>
        </w:rPr>
        <w:t>吸引了众多行业伙伴前来聆听。跟随</w:t>
      </w:r>
      <w:r w:rsidR="008E213E" w:rsidRPr="00366946">
        <w:rPr>
          <w:rFonts w:ascii="Times New Roman" w:eastAsia="黑体" w:hAnsi="Times New Roman" w:cs="Times New Roman" w:hint="eastAsia"/>
          <w:color w:val="000000" w:themeColor="text1"/>
          <w:sz w:val="24"/>
          <w:szCs w:val="24"/>
        </w:rPr>
        <w:t>讲师</w:t>
      </w:r>
      <w:r w:rsidR="006E4899" w:rsidRPr="00366946">
        <w:rPr>
          <w:rFonts w:ascii="Times New Roman" w:eastAsia="黑体" w:hAnsi="Times New Roman" w:cs="Times New Roman" w:hint="eastAsia"/>
          <w:color w:val="000000" w:themeColor="text1"/>
          <w:sz w:val="24"/>
          <w:szCs w:val="24"/>
        </w:rPr>
        <w:t>的讲述，现场观众仿佛经历了一</w:t>
      </w:r>
      <w:r w:rsidR="006E4899" w:rsidRPr="00366946">
        <w:rPr>
          <w:rFonts w:ascii="Times New Roman" w:eastAsia="黑体" w:hAnsi="Times New Roman" w:cs="Times New Roman" w:hint="eastAsia"/>
          <w:color w:val="000000" w:themeColor="text1"/>
          <w:sz w:val="24"/>
          <w:szCs w:val="24"/>
        </w:rPr>
        <w:lastRenderedPageBreak/>
        <w:t>场伊比利亚火腿的溯源之旅，全面了解从牧场到餐桌的全链条可持续生产理念，继而见证每一片火腿背后的匠心故事。</w:t>
      </w:r>
    </w:p>
    <w:p w14:paraId="22CFDA4E" w14:textId="77777777" w:rsidR="0054631E" w:rsidRPr="00366946" w:rsidRDefault="0054631E" w:rsidP="00366DB5">
      <w:pPr>
        <w:jc w:val="both"/>
        <w:rPr>
          <w:rFonts w:ascii="Times New Roman" w:eastAsia="黑体" w:hAnsi="Times New Roman" w:cs="Times New Roman"/>
          <w:color w:val="000000" w:themeColor="text1"/>
          <w:sz w:val="24"/>
          <w:szCs w:val="24"/>
        </w:rPr>
      </w:pPr>
    </w:p>
    <w:p w14:paraId="734BFB0C" w14:textId="5CDBFC6F" w:rsidR="00A009E0" w:rsidRPr="00366946" w:rsidRDefault="0054631E" w:rsidP="00A009E0">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noProof/>
          <w:color w:val="000000" w:themeColor="text1"/>
          <w:sz w:val="24"/>
          <w:szCs w:val="24"/>
          <w14:ligatures w14:val="none"/>
        </w:rPr>
        <w:drawing>
          <wp:inline distT="0" distB="0" distL="0" distR="0" wp14:anchorId="7E701892" wp14:editId="6D1CBF77">
            <wp:extent cx="5943600" cy="3959225"/>
            <wp:effectExtent l="0" t="0" r="0" b="3175"/>
            <wp:docPr id="15408262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26257" name="图片 15408262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57BE6BBB" w14:textId="1883661E" w:rsidR="004A40E0" w:rsidRPr="00366946" w:rsidRDefault="004A40E0" w:rsidP="00A009E0">
      <w:pPr>
        <w:jc w:val="both"/>
        <w:rPr>
          <w:rFonts w:ascii="Times New Roman" w:eastAsia="黑体" w:hAnsi="Times New Roman" w:cs="Times New Roman"/>
          <w:color w:val="000000" w:themeColor="text1"/>
          <w:sz w:val="24"/>
          <w:szCs w:val="24"/>
        </w:rPr>
      </w:pPr>
    </w:p>
    <w:p w14:paraId="6BCA06FE" w14:textId="5D37F53E" w:rsidR="006E4899" w:rsidRPr="00366946" w:rsidRDefault="001C2D90" w:rsidP="00366DB5">
      <w:pPr>
        <w:jc w:val="both"/>
        <w:rPr>
          <w:rFonts w:ascii="Times New Roman" w:eastAsia="黑体" w:hAnsi="Times New Roman" w:cs="Times New Roman"/>
          <w:color w:val="000000" w:themeColor="text1"/>
          <w:sz w:val="24"/>
          <w:szCs w:val="24"/>
        </w:rPr>
      </w:pPr>
      <w:bookmarkStart w:id="18" w:name="OLE_LINK13"/>
      <w:bookmarkEnd w:id="17"/>
      <w:r w:rsidRPr="00366946">
        <w:rPr>
          <w:rFonts w:ascii="Times New Roman" w:eastAsia="黑体" w:hAnsi="Times New Roman" w:cs="Times New Roman" w:hint="eastAsia"/>
          <w:color w:val="000000" w:themeColor="text1"/>
          <w:sz w:val="24"/>
          <w:szCs w:val="24"/>
        </w:rPr>
        <w:t>伊比利亚火腿的生产只在伊比利亚半岛进行，那里的自然条件为伊比利亚猪提供了理想的栖息地，也为伊比利亚火腿的制作提供了绝佳的环境条件，为其成为高品质的美食打下坚实基础。</w:t>
      </w:r>
    </w:p>
    <w:p w14:paraId="1F462833" w14:textId="6B543B73" w:rsidR="004A40E0" w:rsidRPr="00366946" w:rsidRDefault="00A009E0" w:rsidP="00366DB5">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color w:val="000000" w:themeColor="text1"/>
          <w:sz w:val="24"/>
          <w:szCs w:val="24"/>
        </w:rPr>
        <w:t>.</w:t>
      </w:r>
    </w:p>
    <w:bookmarkEnd w:id="18"/>
    <w:p w14:paraId="4EF3EFDD" w14:textId="38EA3D1D" w:rsidR="006E4899" w:rsidRPr="00366946" w:rsidRDefault="004A40E0" w:rsidP="00366DB5">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noProof/>
          <w:color w:val="000000" w:themeColor="text1"/>
          <w:sz w:val="24"/>
          <w:szCs w:val="24"/>
          <w14:ligatures w14:val="none"/>
        </w:rPr>
        <w:lastRenderedPageBreak/>
        <w:drawing>
          <wp:inline distT="0" distB="0" distL="0" distR="0" wp14:anchorId="0D376604" wp14:editId="59E9E7BE">
            <wp:extent cx="5943600" cy="3961130"/>
            <wp:effectExtent l="0" t="0" r="0" b="1270"/>
            <wp:docPr id="1353035098" name="图片 10" descr="一群人正在聊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35098" name="图片 10" descr="一群人正在聊天&#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4C6E6D2F" w14:textId="77777777" w:rsidR="004A40E0" w:rsidRPr="00366946" w:rsidRDefault="004A40E0" w:rsidP="00366DB5">
      <w:pPr>
        <w:jc w:val="both"/>
        <w:rPr>
          <w:rFonts w:ascii="Times New Roman" w:eastAsia="黑体" w:hAnsi="Times New Roman" w:cs="Times New Roman"/>
          <w:color w:val="000000" w:themeColor="text1"/>
          <w:sz w:val="24"/>
          <w:szCs w:val="24"/>
        </w:rPr>
      </w:pPr>
      <w:bookmarkStart w:id="19" w:name="OLE_LINK15"/>
    </w:p>
    <w:p w14:paraId="24E90659" w14:textId="25A88120" w:rsidR="001C2D90" w:rsidRPr="00366946" w:rsidRDefault="001C2D90" w:rsidP="00366DB5">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hint="eastAsia"/>
          <w:color w:val="000000" w:themeColor="text1"/>
          <w:sz w:val="24"/>
          <w:szCs w:val="24"/>
        </w:rPr>
        <w:t>这仅仅只是开端，接下来则是漫长的火腿制作过程。要达到伊比利亚火腿生产的质量标准需要至少</w:t>
      </w:r>
      <w:r w:rsidRPr="00366946">
        <w:rPr>
          <w:rFonts w:ascii="Times New Roman" w:eastAsia="黑体" w:hAnsi="Times New Roman" w:cs="Times New Roman" w:hint="eastAsia"/>
          <w:color w:val="000000" w:themeColor="text1"/>
          <w:sz w:val="24"/>
          <w:szCs w:val="24"/>
        </w:rPr>
        <w:t>20</w:t>
      </w:r>
      <w:r w:rsidRPr="00366946">
        <w:rPr>
          <w:rFonts w:ascii="Times New Roman" w:eastAsia="黑体" w:hAnsi="Times New Roman" w:cs="Times New Roman" w:hint="eastAsia"/>
          <w:color w:val="000000" w:themeColor="text1"/>
          <w:sz w:val="24"/>
          <w:szCs w:val="24"/>
        </w:rPr>
        <w:t>个月，但真正的制作周期往往需要</w:t>
      </w:r>
      <w:r w:rsidRPr="00366946">
        <w:rPr>
          <w:rFonts w:ascii="Times New Roman" w:eastAsia="黑体" w:hAnsi="Times New Roman" w:cs="Times New Roman" w:hint="eastAsia"/>
          <w:color w:val="000000" w:themeColor="text1"/>
          <w:sz w:val="24"/>
          <w:szCs w:val="24"/>
        </w:rPr>
        <w:t>3</w:t>
      </w:r>
      <w:r w:rsidRPr="00366946">
        <w:rPr>
          <w:rFonts w:ascii="Times New Roman" w:eastAsia="黑体" w:hAnsi="Times New Roman" w:cs="Times New Roman" w:hint="eastAsia"/>
          <w:color w:val="000000" w:themeColor="text1"/>
          <w:sz w:val="24"/>
          <w:szCs w:val="24"/>
        </w:rPr>
        <w:t>至</w:t>
      </w:r>
      <w:r w:rsidRPr="00366946">
        <w:rPr>
          <w:rFonts w:ascii="Times New Roman" w:eastAsia="黑体" w:hAnsi="Times New Roman" w:cs="Times New Roman" w:hint="eastAsia"/>
          <w:color w:val="000000" w:themeColor="text1"/>
          <w:sz w:val="24"/>
          <w:szCs w:val="24"/>
        </w:rPr>
        <w:t>5</w:t>
      </w:r>
      <w:r w:rsidRPr="00366946">
        <w:rPr>
          <w:rFonts w:ascii="Times New Roman" w:eastAsia="黑体" w:hAnsi="Times New Roman" w:cs="Times New Roman" w:hint="eastAsia"/>
          <w:color w:val="000000" w:themeColor="text1"/>
          <w:sz w:val="24"/>
          <w:szCs w:val="24"/>
        </w:rPr>
        <w:t>年甚至更久。只有经过塑形、盐渍、在天然窖中静置和风干等一系列传统制作工序后，才能获得完美的伊比利亚火腿。</w:t>
      </w:r>
    </w:p>
    <w:bookmarkEnd w:id="19"/>
    <w:p w14:paraId="7D0F6D22" w14:textId="77777777" w:rsidR="001C2D90" w:rsidRPr="00366946" w:rsidRDefault="001C2D90" w:rsidP="00366DB5">
      <w:pPr>
        <w:jc w:val="both"/>
        <w:rPr>
          <w:rFonts w:ascii="Times New Roman" w:eastAsia="黑体" w:hAnsi="Times New Roman" w:cs="Times New Roman"/>
          <w:color w:val="000000" w:themeColor="text1"/>
          <w:sz w:val="24"/>
          <w:szCs w:val="24"/>
        </w:rPr>
      </w:pPr>
    </w:p>
    <w:p w14:paraId="0A2459FA" w14:textId="391B46A9" w:rsidR="00067598" w:rsidRPr="00366946" w:rsidRDefault="006E4899" w:rsidP="00366DB5">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hint="eastAsia"/>
          <w:color w:val="000000" w:themeColor="text1"/>
          <w:sz w:val="24"/>
          <w:szCs w:val="24"/>
        </w:rPr>
        <w:t>不仅如此，观众们还</w:t>
      </w:r>
      <w:r w:rsidRPr="00366946">
        <w:rPr>
          <w:rFonts w:ascii="Times New Roman" w:eastAsia="黑体" w:hAnsi="Times New Roman" w:cs="Times New Roman"/>
          <w:color w:val="000000" w:themeColor="text1"/>
          <w:sz w:val="24"/>
          <w:szCs w:val="24"/>
        </w:rPr>
        <w:t>通过</w:t>
      </w:r>
      <w:r w:rsidR="001C2D90" w:rsidRPr="00366946">
        <w:rPr>
          <w:rFonts w:ascii="Times New Roman" w:eastAsia="黑体" w:hAnsi="Times New Roman" w:cs="Times New Roman" w:hint="eastAsia"/>
          <w:color w:val="000000" w:themeColor="text1"/>
          <w:sz w:val="24"/>
          <w:szCs w:val="24"/>
        </w:rPr>
        <w:t>视觉、触觉、嗅觉和味觉</w:t>
      </w:r>
      <w:r w:rsidR="0054631E" w:rsidRPr="00366946">
        <w:rPr>
          <w:rFonts w:ascii="Times New Roman" w:eastAsia="黑体" w:hAnsi="Times New Roman" w:cs="Times New Roman" w:hint="eastAsia"/>
          <w:color w:val="000000" w:themeColor="text1"/>
          <w:sz w:val="24"/>
          <w:szCs w:val="24"/>
        </w:rPr>
        <w:t>进行了伊比利亚火腿的感官体验</w:t>
      </w:r>
      <w:r w:rsidRPr="00366946">
        <w:rPr>
          <w:rFonts w:ascii="Times New Roman" w:eastAsia="黑体" w:hAnsi="Times New Roman" w:cs="Times New Roman" w:hint="eastAsia"/>
          <w:color w:val="000000" w:themeColor="text1"/>
          <w:sz w:val="24"/>
          <w:szCs w:val="24"/>
        </w:rPr>
        <w:t>，</w:t>
      </w:r>
      <w:r w:rsidR="0054631E" w:rsidRPr="00366946">
        <w:rPr>
          <w:rFonts w:ascii="Times New Roman" w:eastAsia="黑体" w:hAnsi="Times New Roman" w:cs="Times New Roman" w:hint="eastAsia"/>
          <w:color w:val="000000" w:themeColor="text1"/>
          <w:sz w:val="24"/>
          <w:szCs w:val="24"/>
        </w:rPr>
        <w:t>切身</w:t>
      </w:r>
      <w:r w:rsidRPr="00366946">
        <w:rPr>
          <w:rFonts w:ascii="Times New Roman" w:eastAsia="黑体" w:hAnsi="Times New Roman" w:cs="Times New Roman"/>
          <w:color w:val="000000" w:themeColor="text1"/>
          <w:sz w:val="24"/>
          <w:szCs w:val="24"/>
        </w:rPr>
        <w:t>感受</w:t>
      </w:r>
      <w:r w:rsidR="0054631E" w:rsidRPr="00366946">
        <w:rPr>
          <w:rFonts w:ascii="Times New Roman" w:eastAsia="黑体" w:hAnsi="Times New Roman" w:cs="Times New Roman" w:hint="eastAsia"/>
          <w:color w:val="000000" w:themeColor="text1"/>
          <w:sz w:val="24"/>
          <w:szCs w:val="24"/>
        </w:rPr>
        <w:t>了</w:t>
      </w:r>
      <w:r w:rsidRPr="00366946">
        <w:rPr>
          <w:rFonts w:ascii="Times New Roman" w:eastAsia="黑体" w:hAnsi="Times New Roman" w:cs="Times New Roman"/>
          <w:color w:val="000000" w:themeColor="text1"/>
          <w:sz w:val="24"/>
          <w:szCs w:val="24"/>
        </w:rPr>
        <w:t>伊比利亚火腿</w:t>
      </w:r>
      <w:r w:rsidR="0054631E" w:rsidRPr="00366946">
        <w:rPr>
          <w:rFonts w:ascii="Times New Roman" w:eastAsia="黑体" w:hAnsi="Times New Roman" w:cs="Times New Roman" w:hint="eastAsia"/>
          <w:color w:val="000000" w:themeColor="text1"/>
          <w:sz w:val="24"/>
          <w:szCs w:val="24"/>
        </w:rPr>
        <w:t>散发的坚果和烤面包的浓郁香气</w:t>
      </w:r>
      <w:r w:rsidRPr="00366946">
        <w:rPr>
          <w:rFonts w:ascii="Times New Roman" w:eastAsia="黑体" w:hAnsi="Times New Roman" w:cs="Times New Roman"/>
          <w:color w:val="000000" w:themeColor="text1"/>
          <w:sz w:val="24"/>
          <w:szCs w:val="24"/>
        </w:rPr>
        <w:t>、</w:t>
      </w:r>
      <w:r w:rsidR="0054631E" w:rsidRPr="00366946">
        <w:rPr>
          <w:rFonts w:ascii="Times New Roman" w:eastAsia="黑体" w:hAnsi="Times New Roman" w:cs="Times New Roman" w:hint="eastAsia"/>
          <w:color w:val="000000" w:themeColor="text1"/>
          <w:sz w:val="24"/>
          <w:szCs w:val="24"/>
        </w:rPr>
        <w:t>均衡的鲜味以及伊比利亚火腿的漫长制作过程</w:t>
      </w:r>
      <w:r w:rsidR="004879A4" w:rsidRPr="00366946">
        <w:rPr>
          <w:rFonts w:ascii="Times New Roman" w:eastAsia="黑体" w:hAnsi="Times New Roman" w:cs="Times New Roman" w:hint="eastAsia"/>
          <w:color w:val="000000" w:themeColor="text1"/>
          <w:sz w:val="24"/>
          <w:szCs w:val="24"/>
        </w:rPr>
        <w:t>，从而唤醒他们的“伊比利亚感官”</w:t>
      </w:r>
      <w:r w:rsidR="00B927EC" w:rsidRPr="00366946">
        <w:rPr>
          <w:rFonts w:ascii="Times New Roman" w:eastAsia="黑体" w:hAnsi="Times New Roman" w:cs="Times New Roman" w:hint="eastAsia"/>
          <w:color w:val="000000" w:themeColor="text1"/>
          <w:sz w:val="24"/>
          <w:szCs w:val="24"/>
        </w:rPr>
        <w:t>。</w:t>
      </w:r>
    </w:p>
    <w:p w14:paraId="743E2BE9" w14:textId="77777777" w:rsidR="00B25CB4" w:rsidRPr="00366946" w:rsidRDefault="00B25CB4" w:rsidP="00366DB5">
      <w:pPr>
        <w:jc w:val="both"/>
        <w:rPr>
          <w:rFonts w:ascii="Times New Roman" w:eastAsia="黑体" w:hAnsi="Times New Roman" w:cs="Times New Roman"/>
          <w:color w:val="000000" w:themeColor="text1"/>
          <w:sz w:val="24"/>
          <w:szCs w:val="24"/>
        </w:rPr>
      </w:pPr>
    </w:p>
    <w:p w14:paraId="7D2F0397" w14:textId="5A65E899" w:rsidR="004A40E0" w:rsidRPr="00366946" w:rsidRDefault="004A40E0" w:rsidP="00366DB5">
      <w:pPr>
        <w:jc w:val="both"/>
        <w:rPr>
          <w:rFonts w:ascii="Times New Roman" w:eastAsia="黑体" w:hAnsi="Times New Roman" w:cs="Times New Roman"/>
          <w:color w:val="000000" w:themeColor="text1"/>
          <w:sz w:val="24"/>
          <w:szCs w:val="24"/>
        </w:rPr>
      </w:pPr>
    </w:p>
    <w:p w14:paraId="171D1FD2" w14:textId="684CC734" w:rsidR="00FD5184" w:rsidRPr="00366946" w:rsidRDefault="0054631E" w:rsidP="00366DB5">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noProof/>
          <w:color w:val="000000" w:themeColor="text1"/>
          <w:sz w:val="24"/>
          <w:szCs w:val="24"/>
          <w14:ligatures w14:val="none"/>
        </w:rPr>
        <w:lastRenderedPageBreak/>
        <w:drawing>
          <wp:inline distT="0" distB="0" distL="0" distR="0" wp14:anchorId="6482F293" wp14:editId="7920745B">
            <wp:extent cx="5943600" cy="3960495"/>
            <wp:effectExtent l="0" t="0" r="0" b="1905"/>
            <wp:docPr id="14585179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17911" name="图片 14585179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inline>
        </w:drawing>
      </w:r>
    </w:p>
    <w:p w14:paraId="52C3409C" w14:textId="77777777" w:rsidR="00B927EC" w:rsidRPr="00366946" w:rsidRDefault="00B927EC" w:rsidP="00366DB5">
      <w:pPr>
        <w:jc w:val="both"/>
        <w:rPr>
          <w:rFonts w:ascii="Times New Roman" w:eastAsia="黑体" w:hAnsi="Times New Roman" w:cs="Times New Roman"/>
          <w:color w:val="000000" w:themeColor="text1"/>
          <w:sz w:val="24"/>
          <w:szCs w:val="24"/>
        </w:rPr>
      </w:pPr>
    </w:p>
    <w:p w14:paraId="62D8874A" w14:textId="4BC718E9" w:rsidR="00FF782B" w:rsidRPr="00366946" w:rsidRDefault="00FF782B" w:rsidP="00366DB5">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hint="eastAsia"/>
          <w:color w:val="000000" w:themeColor="text1"/>
          <w:sz w:val="24"/>
          <w:szCs w:val="24"/>
        </w:rPr>
        <w:t>另外，伊比利亚火腿展区还</w:t>
      </w:r>
      <w:r w:rsidR="0066243B" w:rsidRPr="00366946">
        <w:rPr>
          <w:rFonts w:ascii="Times New Roman" w:eastAsia="黑体" w:hAnsi="Times New Roman" w:cs="Times New Roman" w:hint="eastAsia"/>
          <w:color w:val="000000" w:themeColor="text1"/>
          <w:sz w:val="24"/>
          <w:szCs w:val="24"/>
        </w:rPr>
        <w:t>开设</w:t>
      </w:r>
      <w:r w:rsidRPr="00366946">
        <w:rPr>
          <w:rFonts w:ascii="Times New Roman" w:eastAsia="黑体" w:hAnsi="Times New Roman" w:cs="Times New Roman" w:hint="eastAsia"/>
          <w:color w:val="000000" w:themeColor="text1"/>
          <w:sz w:val="24"/>
          <w:szCs w:val="24"/>
        </w:rPr>
        <w:t>了火腿切割大师课，由专业火腿雕刻大师担任导师。通过</w:t>
      </w:r>
      <w:r w:rsidR="001E5B8D" w:rsidRPr="00366946">
        <w:rPr>
          <w:rFonts w:ascii="Times New Roman" w:eastAsia="黑体" w:hAnsi="Times New Roman" w:cs="Times New Roman" w:hint="eastAsia"/>
          <w:color w:val="000000" w:themeColor="text1"/>
          <w:sz w:val="24"/>
          <w:szCs w:val="24"/>
        </w:rPr>
        <w:t>对伊比利亚火腿不同部位的介绍、切割手法与技巧的讲解，引导学员进行一场充满</w:t>
      </w:r>
      <w:r w:rsidR="0066243B" w:rsidRPr="00366946">
        <w:rPr>
          <w:rFonts w:ascii="Times New Roman" w:eastAsia="黑体" w:hAnsi="Times New Roman" w:cs="Times New Roman" w:hint="eastAsia"/>
          <w:color w:val="000000" w:themeColor="text1"/>
          <w:sz w:val="24"/>
          <w:szCs w:val="24"/>
        </w:rPr>
        <w:t>艺术</w:t>
      </w:r>
      <w:r w:rsidR="001E5B8D" w:rsidRPr="00366946">
        <w:rPr>
          <w:rFonts w:ascii="Times New Roman" w:eastAsia="黑体" w:hAnsi="Times New Roman" w:cs="Times New Roman" w:hint="eastAsia"/>
          <w:color w:val="000000" w:themeColor="text1"/>
          <w:sz w:val="24"/>
          <w:szCs w:val="24"/>
        </w:rPr>
        <w:t>激情的伊比利亚火腿雕刻</w:t>
      </w:r>
      <w:r w:rsidR="0066243B" w:rsidRPr="00366946">
        <w:rPr>
          <w:rFonts w:ascii="Times New Roman" w:eastAsia="黑体" w:hAnsi="Times New Roman" w:cs="Times New Roman" w:hint="eastAsia"/>
          <w:color w:val="000000" w:themeColor="text1"/>
          <w:sz w:val="24"/>
          <w:szCs w:val="24"/>
        </w:rPr>
        <w:t>创作。</w:t>
      </w:r>
    </w:p>
    <w:p w14:paraId="16F19F37" w14:textId="00E4B468" w:rsidR="00FD5184" w:rsidRPr="00366946" w:rsidRDefault="0054631E" w:rsidP="00366DB5">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noProof/>
          <w:color w:val="000000" w:themeColor="text1"/>
          <w:sz w:val="24"/>
          <w:szCs w:val="24"/>
          <w14:ligatures w14:val="none"/>
        </w:rPr>
        <w:lastRenderedPageBreak/>
        <w:drawing>
          <wp:inline distT="0" distB="0" distL="0" distR="0" wp14:anchorId="724BAF89" wp14:editId="327D1A69">
            <wp:extent cx="5943600" cy="3962400"/>
            <wp:effectExtent l="0" t="0" r="0" b="0"/>
            <wp:docPr id="361600674" name="图片 6" descr="人们在看台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00674" name="图片 6" descr="人们在看台上&#10;&#10;中度可信度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5945189" cy="3963459"/>
                    </a:xfrm>
                    <a:prstGeom prst="rect">
                      <a:avLst/>
                    </a:prstGeom>
                  </pic:spPr>
                </pic:pic>
              </a:graphicData>
            </a:graphic>
          </wp:inline>
        </w:drawing>
      </w:r>
    </w:p>
    <w:p w14:paraId="171F31C1" w14:textId="5E28AE78" w:rsidR="00FD5184" w:rsidRPr="00366946" w:rsidRDefault="00FD5184" w:rsidP="00366DB5">
      <w:pPr>
        <w:jc w:val="both"/>
        <w:rPr>
          <w:rFonts w:ascii="Times New Roman" w:eastAsia="黑体" w:hAnsi="Times New Roman" w:cs="Times New Roman"/>
          <w:color w:val="000000" w:themeColor="text1"/>
          <w:sz w:val="24"/>
          <w:szCs w:val="24"/>
        </w:rPr>
      </w:pPr>
    </w:p>
    <w:p w14:paraId="56BE6018" w14:textId="2DCC2B25" w:rsidR="0066243B" w:rsidRPr="00366946" w:rsidRDefault="0066243B" w:rsidP="00366DB5">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hint="eastAsia"/>
          <w:color w:val="000000" w:themeColor="text1"/>
          <w:sz w:val="24"/>
          <w:szCs w:val="24"/>
        </w:rPr>
        <w:t>针对美食爱好者，伊比利亚火腿展区还打造了一系列趣味互动和引导品鉴，参与者不仅能够亲身品鉴伊比利亚火腿切片，还能收获创意十足的伊比利亚火腿周边礼品。</w:t>
      </w:r>
    </w:p>
    <w:p w14:paraId="7E275FFA" w14:textId="77777777" w:rsidR="0054631E" w:rsidRPr="00366946" w:rsidRDefault="0054631E" w:rsidP="00366DB5">
      <w:pPr>
        <w:jc w:val="both"/>
        <w:rPr>
          <w:rFonts w:ascii="Times New Roman" w:eastAsia="黑体" w:hAnsi="Times New Roman" w:cs="Times New Roman"/>
          <w:color w:val="000000" w:themeColor="text1"/>
          <w:sz w:val="24"/>
          <w:szCs w:val="24"/>
        </w:rPr>
      </w:pPr>
    </w:p>
    <w:p w14:paraId="23FE7631" w14:textId="5A55DA85" w:rsidR="0054631E" w:rsidRPr="00366946" w:rsidRDefault="00B927EC" w:rsidP="00366DB5">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noProof/>
          <w:color w:val="000000" w:themeColor="text1"/>
          <w:sz w:val="24"/>
          <w:szCs w:val="24"/>
          <w:lang w:val="zh-CN"/>
          <w14:ligatures w14:val="none"/>
        </w:rPr>
        <w:lastRenderedPageBreak/>
        <w:drawing>
          <wp:inline distT="0" distB="0" distL="0" distR="0" wp14:anchorId="2AACF450" wp14:editId="70F22EAE">
            <wp:extent cx="5943600" cy="3959860"/>
            <wp:effectExtent l="0" t="0" r="0" b="2540"/>
            <wp:docPr id="20690905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90593" name="图片 20690905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19CF490D" w14:textId="77777777" w:rsidR="00B25CB4" w:rsidRPr="00366946" w:rsidRDefault="00B25CB4" w:rsidP="00366DB5">
      <w:pPr>
        <w:jc w:val="both"/>
        <w:rPr>
          <w:rFonts w:ascii="Times New Roman" w:eastAsia="黑体" w:hAnsi="Times New Roman" w:cs="Times New Roman"/>
          <w:color w:val="000000" w:themeColor="text1"/>
          <w:sz w:val="24"/>
          <w:szCs w:val="24"/>
        </w:rPr>
      </w:pPr>
    </w:p>
    <w:p w14:paraId="09B466D0" w14:textId="44414F13" w:rsidR="0054631E" w:rsidRPr="00366946" w:rsidRDefault="0054631E" w:rsidP="00366DB5">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hint="eastAsia"/>
          <w:color w:val="000000" w:themeColor="text1"/>
          <w:sz w:val="24"/>
          <w:szCs w:val="24"/>
        </w:rPr>
        <w:t>在伊比利亚猪肉产业联合组织精心打造的展区，烹饪展示、现场火腿切割、伊比利亚火腿品尝和幸运抽奖活动轮番上演，持续吸引着人们的目光。</w:t>
      </w:r>
    </w:p>
    <w:p w14:paraId="28B1212C" w14:textId="77777777" w:rsidR="004A40E0" w:rsidRPr="00366946" w:rsidRDefault="004A40E0" w:rsidP="00366DB5">
      <w:pPr>
        <w:jc w:val="both"/>
        <w:rPr>
          <w:rFonts w:ascii="Times New Roman" w:eastAsia="黑体" w:hAnsi="Times New Roman" w:cs="Times New Roman"/>
          <w:color w:val="000000" w:themeColor="text1"/>
          <w:sz w:val="24"/>
          <w:szCs w:val="24"/>
        </w:rPr>
      </w:pPr>
    </w:p>
    <w:p w14:paraId="69AEFF04" w14:textId="50655B8D" w:rsidR="00755B68" w:rsidRPr="00366946" w:rsidRDefault="00B927EC" w:rsidP="0016247A">
      <w:pPr>
        <w:jc w:val="both"/>
        <w:rPr>
          <w:rFonts w:ascii="Times New Roman" w:eastAsia="黑体" w:hAnsi="Times New Roman" w:cs="Times New Roman"/>
          <w:color w:val="000000" w:themeColor="text1"/>
          <w:sz w:val="24"/>
          <w:szCs w:val="24"/>
        </w:rPr>
      </w:pPr>
      <w:r w:rsidRPr="00366946">
        <w:rPr>
          <w:rFonts w:ascii="Times New Roman" w:eastAsia="黑体" w:hAnsi="Times New Roman" w:cs="Times New Roman" w:hint="eastAsia"/>
          <w:noProof/>
          <w:color w:val="000000" w:themeColor="text1"/>
          <w:sz w:val="24"/>
          <w:szCs w:val="24"/>
          <w14:ligatures w14:val="none"/>
        </w:rPr>
        <w:lastRenderedPageBreak/>
        <w:drawing>
          <wp:inline distT="0" distB="0" distL="0" distR="0" wp14:anchorId="090850B7" wp14:editId="5B760976">
            <wp:extent cx="5943600" cy="3961130"/>
            <wp:effectExtent l="0" t="0" r="0" b="1270"/>
            <wp:docPr id="687404603" name="图片 7" descr="墙上贴着许多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04603" name="图片 7" descr="墙上贴着许多海报&#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bookmarkEnd w:id="5"/>
    <w:bookmarkEnd w:id="6"/>
    <w:bookmarkEnd w:id="8"/>
    <w:bookmarkEnd w:id="9"/>
    <w:p w14:paraId="0AC61973" w14:textId="77777777" w:rsidR="004A40E0" w:rsidRPr="00366946" w:rsidRDefault="004A40E0" w:rsidP="00366DB5">
      <w:pPr>
        <w:spacing w:after="160"/>
        <w:jc w:val="both"/>
        <w:rPr>
          <w:rFonts w:ascii="Times New Roman" w:eastAsia="黑体" w:hAnsi="Times New Roman" w:cs="Times New Roman" w:hint="eastAsia"/>
          <w:b/>
          <w:bCs/>
          <w:color w:val="000000" w:themeColor="text1"/>
          <w:sz w:val="23"/>
          <w:szCs w:val="23"/>
        </w:rPr>
      </w:pPr>
    </w:p>
    <w:p w14:paraId="0393CB64" w14:textId="0D157214" w:rsidR="004B79DC" w:rsidRPr="00366946" w:rsidRDefault="004B79DC" w:rsidP="00366DB5">
      <w:pPr>
        <w:spacing w:after="160"/>
        <w:jc w:val="both"/>
        <w:rPr>
          <w:rFonts w:ascii="Times New Roman" w:eastAsia="黑体" w:hAnsi="Times New Roman" w:cs="Times New Roman"/>
          <w:b/>
          <w:bCs/>
          <w:color w:val="000000" w:themeColor="text1"/>
          <w:sz w:val="23"/>
          <w:szCs w:val="23"/>
        </w:rPr>
      </w:pPr>
      <w:r w:rsidRPr="00366946">
        <w:rPr>
          <w:rFonts w:ascii="Times New Roman" w:eastAsia="黑体" w:hAnsi="Times New Roman" w:cs="Times New Roman"/>
          <w:b/>
          <w:bCs/>
          <w:color w:val="000000" w:themeColor="text1"/>
          <w:sz w:val="23"/>
          <w:szCs w:val="23"/>
        </w:rPr>
        <w:t>关于</w:t>
      </w:r>
      <w:r w:rsidRPr="00366946">
        <w:rPr>
          <w:rFonts w:ascii="Times New Roman" w:eastAsia="黑体" w:hAnsi="Times New Roman" w:cs="Times New Roman"/>
          <w:b/>
          <w:bCs/>
          <w:color w:val="000000" w:themeColor="text1"/>
          <w:sz w:val="23"/>
          <w:szCs w:val="23"/>
        </w:rPr>
        <w:t>ASICI</w:t>
      </w:r>
    </w:p>
    <w:p w14:paraId="7A10C32D" w14:textId="5F06DBBF" w:rsidR="00153873" w:rsidRPr="00366946" w:rsidRDefault="004B79DC" w:rsidP="00366DB5">
      <w:pPr>
        <w:spacing w:after="160"/>
        <w:jc w:val="both"/>
        <w:rPr>
          <w:rFonts w:ascii="Times New Roman" w:eastAsia="黑体" w:hAnsi="Times New Roman" w:cs="Times New Roman" w:hint="eastAsia"/>
          <w:i/>
          <w:iCs/>
          <w:color w:val="000000" w:themeColor="text1"/>
          <w:sz w:val="23"/>
          <w:szCs w:val="23"/>
        </w:rPr>
      </w:pPr>
      <w:r w:rsidRPr="00366946">
        <w:rPr>
          <w:rFonts w:ascii="Times New Roman" w:eastAsia="黑体" w:hAnsi="Times New Roman" w:cs="Times New Roman"/>
          <w:i/>
          <w:iCs/>
          <w:color w:val="000000" w:themeColor="text1"/>
          <w:sz w:val="23"/>
          <w:szCs w:val="23"/>
        </w:rPr>
        <w:t>伊比利亚猪肉产业联合组织（</w:t>
      </w:r>
      <w:r w:rsidRPr="00366946">
        <w:rPr>
          <w:rFonts w:ascii="Times New Roman" w:eastAsia="黑体" w:hAnsi="Times New Roman" w:cs="Times New Roman"/>
          <w:i/>
          <w:iCs/>
          <w:color w:val="000000" w:themeColor="text1"/>
          <w:sz w:val="23"/>
          <w:szCs w:val="23"/>
        </w:rPr>
        <w:t>ASICI</w:t>
      </w:r>
      <w:r w:rsidRPr="00366946">
        <w:rPr>
          <w:rFonts w:ascii="Times New Roman" w:eastAsia="黑体" w:hAnsi="Times New Roman" w:cs="Times New Roman"/>
          <w:i/>
          <w:iCs/>
          <w:color w:val="000000" w:themeColor="text1"/>
          <w:sz w:val="23"/>
          <w:szCs w:val="23"/>
        </w:rPr>
        <w:t>）是一个非营利性的农业食品行业组织，超</w:t>
      </w:r>
      <w:r w:rsidRPr="00366946">
        <w:rPr>
          <w:rFonts w:ascii="Times New Roman" w:eastAsia="黑体" w:hAnsi="Times New Roman" w:cs="Times New Roman"/>
          <w:i/>
          <w:iCs/>
          <w:color w:val="000000" w:themeColor="text1"/>
          <w:sz w:val="23"/>
          <w:szCs w:val="23"/>
        </w:rPr>
        <w:t>95%</w:t>
      </w:r>
      <w:r w:rsidRPr="00366946">
        <w:rPr>
          <w:rFonts w:ascii="Times New Roman" w:eastAsia="黑体" w:hAnsi="Times New Roman" w:cs="Times New Roman"/>
          <w:i/>
          <w:iCs/>
          <w:color w:val="000000" w:themeColor="text1"/>
          <w:sz w:val="23"/>
          <w:szCs w:val="23"/>
        </w:rPr>
        <w:t>的伊比利亚猪生产组织（养殖户）和超</w:t>
      </w:r>
      <w:r w:rsidRPr="00366946">
        <w:rPr>
          <w:rFonts w:ascii="Times New Roman" w:eastAsia="黑体" w:hAnsi="Times New Roman" w:cs="Times New Roman"/>
          <w:i/>
          <w:iCs/>
          <w:color w:val="000000" w:themeColor="text1"/>
          <w:sz w:val="23"/>
          <w:szCs w:val="23"/>
        </w:rPr>
        <w:t>95%</w:t>
      </w:r>
      <w:r w:rsidRPr="00366946">
        <w:rPr>
          <w:rFonts w:ascii="Times New Roman" w:eastAsia="黑体" w:hAnsi="Times New Roman" w:cs="Times New Roman"/>
          <w:i/>
          <w:iCs/>
          <w:color w:val="000000" w:themeColor="text1"/>
          <w:sz w:val="23"/>
          <w:szCs w:val="23"/>
        </w:rPr>
        <w:t>的伊比利亚猪肉加工组织（工厂）都是协会的成员。协会成立于</w:t>
      </w:r>
      <w:r w:rsidRPr="00366946">
        <w:rPr>
          <w:rFonts w:ascii="Times New Roman" w:eastAsia="黑体" w:hAnsi="Times New Roman" w:cs="Times New Roman"/>
          <w:i/>
          <w:iCs/>
          <w:color w:val="000000" w:themeColor="text1"/>
          <w:sz w:val="23"/>
          <w:szCs w:val="23"/>
        </w:rPr>
        <w:t>1992</w:t>
      </w:r>
      <w:r w:rsidRPr="00366946">
        <w:rPr>
          <w:rFonts w:ascii="Times New Roman" w:eastAsia="黑体" w:hAnsi="Times New Roman" w:cs="Times New Roman"/>
          <w:i/>
          <w:iCs/>
          <w:color w:val="000000" w:themeColor="text1"/>
          <w:sz w:val="23"/>
          <w:szCs w:val="23"/>
        </w:rPr>
        <w:t>年，已于</w:t>
      </w:r>
      <w:r w:rsidRPr="00366946">
        <w:rPr>
          <w:rFonts w:ascii="Times New Roman" w:eastAsia="黑体" w:hAnsi="Times New Roman" w:cs="Times New Roman"/>
          <w:i/>
          <w:iCs/>
          <w:color w:val="000000" w:themeColor="text1"/>
          <w:sz w:val="23"/>
          <w:szCs w:val="23"/>
        </w:rPr>
        <w:t>1999</w:t>
      </w:r>
      <w:r w:rsidRPr="00366946">
        <w:rPr>
          <w:rFonts w:ascii="Times New Roman" w:eastAsia="黑体" w:hAnsi="Times New Roman" w:cs="Times New Roman"/>
          <w:i/>
          <w:iCs/>
          <w:color w:val="000000" w:themeColor="text1"/>
          <w:sz w:val="23"/>
          <w:szCs w:val="23"/>
        </w:rPr>
        <w:t>年得到西班牙农业、渔业和食品部颁发的</w:t>
      </w:r>
      <w:r w:rsidRPr="00366946">
        <w:rPr>
          <w:rFonts w:ascii="Times New Roman" w:eastAsia="黑体" w:hAnsi="Times New Roman" w:cs="Times New Roman"/>
          <w:i/>
          <w:iCs/>
          <w:color w:val="000000" w:themeColor="text1"/>
          <w:sz w:val="23"/>
          <w:szCs w:val="23"/>
        </w:rPr>
        <w:t>“</w:t>
      </w:r>
      <w:r w:rsidRPr="00366946">
        <w:rPr>
          <w:rFonts w:ascii="Times New Roman" w:eastAsia="黑体" w:hAnsi="Times New Roman" w:cs="Times New Roman"/>
          <w:i/>
          <w:iCs/>
          <w:color w:val="000000" w:themeColor="text1"/>
          <w:sz w:val="23"/>
          <w:szCs w:val="23"/>
        </w:rPr>
        <w:t>伊比利亚猪肉产业的农业食品产业组织</w:t>
      </w:r>
      <w:r w:rsidRPr="00366946">
        <w:rPr>
          <w:rFonts w:ascii="Times New Roman" w:eastAsia="黑体" w:hAnsi="Times New Roman" w:cs="Times New Roman"/>
          <w:i/>
          <w:iCs/>
          <w:color w:val="000000" w:themeColor="text1"/>
          <w:sz w:val="23"/>
          <w:szCs w:val="23"/>
        </w:rPr>
        <w:t>”</w:t>
      </w:r>
      <w:r w:rsidRPr="00366946">
        <w:rPr>
          <w:rFonts w:ascii="Times New Roman" w:eastAsia="黑体" w:hAnsi="Times New Roman" w:cs="Times New Roman"/>
          <w:i/>
          <w:iCs/>
          <w:color w:val="000000" w:themeColor="text1"/>
          <w:sz w:val="23"/>
          <w:szCs w:val="23"/>
        </w:rPr>
        <w:t>认证。</w:t>
      </w:r>
    </w:p>
    <w:sectPr w:rsidR="00153873" w:rsidRPr="00366946">
      <w:headerReference w:type="default" r:id="rId18"/>
      <w:footerReference w:type="even" r:id="rId19"/>
      <w:footerReference w:type="defaul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A6B99" w14:textId="77777777" w:rsidR="006C3B1B" w:rsidRDefault="006C3B1B">
      <w:r>
        <w:separator/>
      </w:r>
    </w:p>
  </w:endnote>
  <w:endnote w:type="continuationSeparator" w:id="0">
    <w:p w14:paraId="70F91F33" w14:textId="77777777" w:rsidR="006C3B1B" w:rsidRDefault="006C3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ptos Display">
    <w:altName w:val="苹方-简"/>
    <w:panose1 w:val="020B0004020202020204"/>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Arial MT">
    <w:altName w:val="Arial"/>
    <w:panose1 w:val="020B0604020202020204"/>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0C34C" w14:textId="77777777" w:rsidR="00153873" w:rsidRDefault="00000000">
    <w:pPr>
      <w:pStyle w:val="a3"/>
    </w:pPr>
    <w:r>
      <w:rPr>
        <w:noProof/>
      </w:rPr>
      <mc:AlternateContent>
        <mc:Choice Requires="wps">
          <w:drawing>
            <wp:anchor distT="0" distB="0" distL="0" distR="0" simplePos="0" relativeHeight="251660288" behindDoc="0" locked="0" layoutInCell="1" allowOverlap="1" wp14:anchorId="7A10C351" wp14:editId="7A10C352">
              <wp:simplePos x="0" y="0"/>
              <wp:positionH relativeFrom="page">
                <wp:align>center</wp:align>
              </wp:positionH>
              <wp:positionV relativeFrom="page">
                <wp:align>bottom</wp:align>
              </wp:positionV>
              <wp:extent cx="2924810" cy="370205"/>
              <wp:effectExtent l="0" t="0" r="8890" b="0"/>
              <wp:wrapNone/>
              <wp:docPr id="883251804" name="Text Box 2"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 xmlns:w16sdtfl="http://schemas.microsoft.com/office/word/2024/wordml/sdtformatlock">
          <w:pict>
            <v:shapetype w14:anchorId="7A10C351" id="_x0000_t202" coordsize="21600,21600" o:spt="202" path="m,l,21600r21600,l21600,xe">
              <v:stroke joinstyle="miter"/>
              <v:path gradientshapeok="t" o:connecttype="rect"/>
            </v:shapetype>
            <v:shape id="Text Box 2" o:spid="_x0000_s1026" type="#_x0000_t202" alt="Confidential - Not for Public Consumption or Distribution" style="position:absolute;margin-left:0;margin-top:0;width:230.3pt;height:29.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" filled="f" stroked="f">
              <v:textbox style="mso-fit-shape-to-text:t" inset="0,0,0,15pt">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0C34D" w14:textId="77777777" w:rsidR="00153873" w:rsidRDefault="00000000">
    <w:pPr>
      <w:pStyle w:val="a3"/>
    </w:pPr>
    <w:r>
      <w:rPr>
        <w:noProof/>
      </w:rPr>
      <mc:AlternateContent>
        <mc:Choice Requires="wps">
          <w:drawing>
            <wp:anchor distT="0" distB="0" distL="0" distR="0" simplePos="0" relativeHeight="251661312" behindDoc="0" locked="0" layoutInCell="1" allowOverlap="1" wp14:anchorId="7A10C353" wp14:editId="7A10C354">
              <wp:simplePos x="0" y="0"/>
              <wp:positionH relativeFrom="page">
                <wp:align>center</wp:align>
              </wp:positionH>
              <wp:positionV relativeFrom="page">
                <wp:align>bottom</wp:align>
              </wp:positionV>
              <wp:extent cx="2924810" cy="370205"/>
              <wp:effectExtent l="0" t="0" r="8890" b="0"/>
              <wp:wrapNone/>
              <wp:docPr id="1358937825" name="Text Box 3"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A" w14:textId="77777777" w:rsidR="00153873" w:rsidRDefault="00153873">
                          <w:pPr>
                            <w:rPr>
                              <w:rFonts w:eastAsia="Calibri"/>
                              <w:color w:val="000000"/>
                              <w:sz w:val="20"/>
                              <w:szCs w:val="20"/>
                            </w:rPr>
                          </w:pP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 xmlns:w16sdtfl="http://schemas.microsoft.com/office/word/2024/wordml/sdtformatlock">
          <w:pict>
            <v:shapetype w14:anchorId="7A10C353" id="_x0000_t202" coordsize="21600,21600" o:spt="202" path="m,l,21600r21600,l21600,xe">
              <v:stroke joinstyle="miter"/>
              <v:path gradientshapeok="t" o:connecttype="rect"/>
            </v:shapetype>
            <v:shape id="Text Box 3" o:spid="_x0000_s1027" type="#_x0000_t202" alt="Confidential - Not for Public Consumption or Distribution" style="position:absolute;margin-left:0;margin-top:0;width:230.3pt;height:29.1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" filled="f" stroked="f">
              <v:textbox style="mso-fit-shape-to-text:t" inset="0,0,0,15pt">
                <w:txbxContent>
                  <w:p w14:paraId="7A10C35A" w14:textId="77777777" w:rsidR="00153873" w:rsidRDefault="00153873">
                    <w:pPr>
                      <w:rPr>
                        <w:rFonts w:eastAsia="Calibri"/>
                        <w:color w:val="000000"/>
                        <w:sz w:val="20"/>
                        <w:szCs w:val="20"/>
                      </w:rPr>
                    </w:pPr>
                  </w:p>
                </w:txbxContent>
              </v:textbox>
              <w10:wrap anchorx="page" anchory="page"/>
            </v:shape>
          </w:pict>
        </mc:Fallback>
      </mc:AlternateContent>
    </w:r>
    <w:r>
      <w:rPr>
        <w:noProof/>
      </w:rPr>
      <w:drawing>
        <wp:inline distT="0" distB="0" distL="0" distR="0" wp14:anchorId="7A10C355" wp14:editId="7A10C356">
          <wp:extent cx="5943600" cy="1010920"/>
          <wp:effectExtent l="0" t="0" r="0" b="5080"/>
          <wp:docPr id="6796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9055"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10109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0C34E" w14:textId="77777777" w:rsidR="00153873" w:rsidRDefault="00000000">
    <w:pPr>
      <w:pStyle w:val="a3"/>
    </w:pPr>
    <w:r>
      <w:rPr>
        <w:noProof/>
      </w:rPr>
      <mc:AlternateContent>
        <mc:Choice Requires="wps">
          <w:drawing>
            <wp:anchor distT="0" distB="0" distL="0" distR="0" simplePos="0" relativeHeight="251659264" behindDoc="0" locked="0" layoutInCell="1" allowOverlap="1" wp14:anchorId="7A10C357" wp14:editId="7A10C358">
              <wp:simplePos x="0" y="0"/>
              <wp:positionH relativeFrom="page">
                <wp:align>center</wp:align>
              </wp:positionH>
              <wp:positionV relativeFrom="page">
                <wp:align>bottom</wp:align>
              </wp:positionV>
              <wp:extent cx="2924810" cy="370205"/>
              <wp:effectExtent l="0" t="0" r="8890" b="0"/>
              <wp:wrapNone/>
              <wp:docPr id="515098806" name="Text Box 1"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 xmlns:w16sdtfl="http://schemas.microsoft.com/office/word/2024/wordml/sdtformatlock">
          <w:pict>
            <v:shapetype w14:anchorId="7A10C357" id="_x0000_t202" coordsize="21600,21600" o:spt="202" path="m,l,21600r21600,l21600,xe">
              <v:stroke joinstyle="miter"/>
              <v:path gradientshapeok="t" o:connecttype="rect"/>
            </v:shapetype>
            <v:shape id="Text Box 1" o:spid="_x0000_s1028" type="#_x0000_t202" alt="Confidential - Not for Public Consumption or Distribution" style="position:absolute;margin-left:0;margin-top:0;width:230.3pt;height:29.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" filled="f" stroked="f">
              <v:textbox style="mso-fit-shape-to-text:t" inset="0,0,0,15pt">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02FE1" w14:textId="77777777" w:rsidR="006C3B1B" w:rsidRDefault="006C3B1B">
      <w:r>
        <w:separator/>
      </w:r>
    </w:p>
  </w:footnote>
  <w:footnote w:type="continuationSeparator" w:id="0">
    <w:p w14:paraId="0669D7D7" w14:textId="77777777" w:rsidR="006C3B1B" w:rsidRDefault="006C3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0C348" w14:textId="77777777" w:rsidR="00153873" w:rsidRDefault="00000000">
    <w:pPr>
      <w:pStyle w:val="a5"/>
      <w:rPr>
        <w:rFonts w:ascii="Times New Roman" w:eastAsia="黑体" w:hAnsi="Times New Roman" w:cs="Times New Roman"/>
      </w:rPr>
    </w:pPr>
    <w:r>
      <w:rPr>
        <w:rFonts w:ascii="Times New Roman" w:eastAsia="黑体" w:hAnsi="Times New Roman" w:cs="Times New Roman"/>
        <w:noProof/>
      </w:rPr>
      <w:drawing>
        <wp:inline distT="0" distB="0" distL="0" distR="0" wp14:anchorId="7A10C34F" wp14:editId="7A10C350">
          <wp:extent cx="2805430" cy="835660"/>
          <wp:effectExtent l="0" t="0" r="1270" b="2540"/>
          <wp:docPr id="1474201717" name="Picture 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1717" name="Picture 4" descr="A close-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62933" cy="912662"/>
                  </a:xfrm>
                  <a:prstGeom prst="rect">
                    <a:avLst/>
                  </a:prstGeom>
                  <a:noFill/>
                  <a:ln>
                    <a:noFill/>
                  </a:ln>
                </pic:spPr>
              </pic:pic>
            </a:graphicData>
          </a:graphic>
        </wp:inline>
      </w:drawing>
    </w:r>
  </w:p>
  <w:p w14:paraId="7A10C349" w14:textId="20BE2A3D" w:rsidR="00153873" w:rsidRDefault="00000000">
    <w:pPr>
      <w:pStyle w:val="Presse-Information"/>
      <w:pBdr>
        <w:bottom w:val="single" w:sz="2" w:space="1" w:color="auto"/>
      </w:pBdr>
      <w:jc w:val="right"/>
      <w:rPr>
        <w:rFonts w:ascii="Times New Roman" w:eastAsia="黑体" w:hAnsi="Times New Roman" w:cs="Times New Roman"/>
        <w:b/>
        <w:bCs/>
        <w:color w:val="000000"/>
        <w:sz w:val="24"/>
      </w:rPr>
    </w:pPr>
    <w:r>
      <w:rPr>
        <w:rFonts w:ascii="Times New Roman" w:eastAsia="黑体" w:hAnsi="Times New Roman" w:cs="Times New Roman"/>
      </w:rPr>
      <w:t>新闻稿</w:t>
    </w:r>
    <w:r>
      <w:rPr>
        <w:rFonts w:ascii="Times New Roman" w:eastAsia="黑体" w:hAnsi="Times New Roman" w:cs="Times New Roman"/>
      </w:rPr>
      <w:tab/>
    </w:r>
    <w:r>
      <w:rPr>
        <w:rFonts w:ascii="Times New Roman" w:eastAsia="黑体" w:hAnsi="Times New Roman" w:cs="Times New Roman"/>
        <w:b/>
        <w:bCs/>
        <w:sz w:val="24"/>
      </w:rPr>
      <w:t>202</w:t>
    </w:r>
    <w:r w:rsidR="00FA011B">
      <w:rPr>
        <w:rFonts w:ascii="Times New Roman" w:eastAsia="黑体" w:hAnsi="Times New Roman" w:cs="Times New Roman" w:hint="eastAsia"/>
        <w:b/>
        <w:bCs/>
        <w:sz w:val="24"/>
      </w:rPr>
      <w:t>5</w:t>
    </w:r>
    <w:r>
      <w:rPr>
        <w:rFonts w:ascii="Times New Roman" w:eastAsia="黑体" w:hAnsi="Times New Roman" w:cs="Times New Roman"/>
        <w:b/>
        <w:bCs/>
        <w:sz w:val="24"/>
      </w:rPr>
      <w:t>年</w:t>
    </w:r>
    <w:r w:rsidR="0033140E">
      <w:rPr>
        <w:rFonts w:ascii="Times New Roman" w:eastAsia="黑体" w:hAnsi="Times New Roman" w:cs="Times New Roman" w:hint="eastAsia"/>
        <w:b/>
        <w:bCs/>
        <w:sz w:val="24"/>
      </w:rPr>
      <w:t>5</w:t>
    </w:r>
    <w:r>
      <w:rPr>
        <w:rFonts w:ascii="Times New Roman" w:eastAsia="黑体" w:hAnsi="Times New Roman" w:cs="Times New Roman"/>
        <w:b/>
        <w:bCs/>
        <w:sz w:val="24"/>
      </w:rPr>
      <w:t>月</w:t>
    </w:r>
    <w:r w:rsidR="004B79DC">
      <w:rPr>
        <w:rFonts w:ascii="Times New Roman" w:eastAsia="黑体" w:hAnsi="Times New Roman" w:cs="Times New Roman" w:hint="eastAsia"/>
        <w:b/>
        <w:bCs/>
        <w:sz w:val="24"/>
      </w:rPr>
      <w:t>2</w:t>
    </w:r>
    <w:r w:rsidR="00DF2192">
      <w:rPr>
        <w:rFonts w:ascii="Times New Roman" w:eastAsia="黑体" w:hAnsi="Times New Roman" w:cs="Times New Roman" w:hint="eastAsia"/>
        <w:b/>
        <w:bCs/>
        <w:sz w:val="24"/>
      </w:rPr>
      <w:t>3</w:t>
    </w:r>
    <w:r>
      <w:rPr>
        <w:rFonts w:ascii="Times New Roman" w:eastAsia="黑体" w:hAnsi="Times New Roman" w:cs="Times New Roman"/>
        <w:b/>
        <w:bCs/>
        <w:sz w:val="24"/>
      </w:rPr>
      <w:t>日</w:t>
    </w:r>
  </w:p>
  <w:p w14:paraId="7A10C34A" w14:textId="737376BD" w:rsidR="00153873" w:rsidRDefault="00000000">
    <w:pPr>
      <w:pStyle w:val="a5"/>
      <w:jc w:val="right"/>
      <w:rPr>
        <w:rFonts w:ascii="Times New Roman" w:eastAsia="黑体" w:hAnsi="Times New Roman" w:cs="Times New Roman"/>
        <w:b/>
        <w:sz w:val="24"/>
        <w:szCs w:val="24"/>
        <w:lang w:val="en-US"/>
      </w:rPr>
    </w:pPr>
    <w:r>
      <w:rPr>
        <w:rFonts w:ascii="Times New Roman" w:eastAsia="黑体" w:hAnsi="Times New Roman" w:cs="Times New Roman"/>
        <w:b/>
        <w:sz w:val="24"/>
        <w:szCs w:val="24"/>
        <w:lang w:val="en-US"/>
      </w:rPr>
      <w:t>No. 0</w:t>
    </w:r>
    <w:r w:rsidR="0033140E">
      <w:rPr>
        <w:rFonts w:ascii="Times New Roman" w:eastAsia="黑体" w:hAnsi="Times New Roman" w:cs="Times New Roman" w:hint="eastAsia"/>
        <w:b/>
        <w:sz w:val="24"/>
        <w:szCs w:val="24"/>
        <w:lang w:val="en-US"/>
      </w:rPr>
      <w:t>5</w:t>
    </w:r>
    <w:r>
      <w:rPr>
        <w:rFonts w:ascii="Times New Roman" w:eastAsia="黑体" w:hAnsi="Times New Roman" w:cs="Times New Roman"/>
        <w:b/>
        <w:sz w:val="24"/>
        <w:szCs w:val="24"/>
        <w:lang w:val="en-US"/>
      </w:rPr>
      <w:t>/2</w:t>
    </w:r>
    <w:r w:rsidR="00FA011B">
      <w:rPr>
        <w:rFonts w:ascii="Times New Roman" w:eastAsia="黑体" w:hAnsi="Times New Roman" w:cs="Times New Roman" w:hint="eastAsia"/>
        <w:b/>
        <w:sz w:val="24"/>
        <w:szCs w:val="24"/>
        <w:lang w:val="en-US"/>
      </w:rPr>
      <w:t>5</w:t>
    </w:r>
  </w:p>
  <w:p w14:paraId="7A10C34B" w14:textId="77777777" w:rsidR="00153873" w:rsidRDefault="00153873">
    <w:pPr>
      <w:pStyle w:val="a5"/>
      <w:jc w:val="right"/>
      <w:rPr>
        <w:rFonts w:ascii="Times New Roman" w:eastAsia="黑体"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515A86"/>
    <w:multiLevelType w:val="hybridMultilevel"/>
    <w:tmpl w:val="73DE8A26"/>
    <w:lvl w:ilvl="0" w:tplc="D49E4654">
      <w:numFmt w:val="bullet"/>
      <w:lvlText w:val="—"/>
      <w:lvlJc w:val="left"/>
      <w:pPr>
        <w:ind w:left="580" w:hanging="580"/>
      </w:pPr>
      <w:rPr>
        <w:rFonts w:ascii="黑体" w:eastAsia="黑体" w:hAnsi="黑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696A4ED4"/>
    <w:multiLevelType w:val="hybridMultilevel"/>
    <w:tmpl w:val="E3D64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77611580">
    <w:abstractNumId w:val="1"/>
  </w:num>
  <w:num w:numId="2" w16cid:durableId="101805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c0ZmQxNzkyZDg3MjllMmE5MzMzZGQ4ZDdmNDI5YTQifQ=="/>
  </w:docVars>
  <w:rsids>
    <w:rsidRoot w:val="00F733C9"/>
    <w:rsid w:val="0000387F"/>
    <w:rsid w:val="0000647D"/>
    <w:rsid w:val="000205F5"/>
    <w:rsid w:val="0002350C"/>
    <w:rsid w:val="00024680"/>
    <w:rsid w:val="000349E7"/>
    <w:rsid w:val="00046AB0"/>
    <w:rsid w:val="00055E87"/>
    <w:rsid w:val="000605B1"/>
    <w:rsid w:val="00065F82"/>
    <w:rsid w:val="00067598"/>
    <w:rsid w:val="00080E1A"/>
    <w:rsid w:val="00085B83"/>
    <w:rsid w:val="000B287D"/>
    <w:rsid w:val="000C4346"/>
    <w:rsid w:val="000E57E2"/>
    <w:rsid w:val="000F128F"/>
    <w:rsid w:val="001532AD"/>
    <w:rsid w:val="00153873"/>
    <w:rsid w:val="0016247A"/>
    <w:rsid w:val="00174504"/>
    <w:rsid w:val="00183711"/>
    <w:rsid w:val="001C2D90"/>
    <w:rsid w:val="001E082B"/>
    <w:rsid w:val="001E5B8D"/>
    <w:rsid w:val="00204E7B"/>
    <w:rsid w:val="00226A72"/>
    <w:rsid w:val="0024795E"/>
    <w:rsid w:val="002503F3"/>
    <w:rsid w:val="00256BCB"/>
    <w:rsid w:val="00264A54"/>
    <w:rsid w:val="002954E9"/>
    <w:rsid w:val="002C639F"/>
    <w:rsid w:val="002C678A"/>
    <w:rsid w:val="002D1857"/>
    <w:rsid w:val="002D408F"/>
    <w:rsid w:val="003022BA"/>
    <w:rsid w:val="003060A6"/>
    <w:rsid w:val="00312CA5"/>
    <w:rsid w:val="003150AE"/>
    <w:rsid w:val="00316D71"/>
    <w:rsid w:val="0033140E"/>
    <w:rsid w:val="00342047"/>
    <w:rsid w:val="00366946"/>
    <w:rsid w:val="00366DB5"/>
    <w:rsid w:val="00391BE1"/>
    <w:rsid w:val="003A739E"/>
    <w:rsid w:val="003F473D"/>
    <w:rsid w:val="003F5270"/>
    <w:rsid w:val="00415B02"/>
    <w:rsid w:val="00434392"/>
    <w:rsid w:val="004524E8"/>
    <w:rsid w:val="004766F4"/>
    <w:rsid w:val="00480311"/>
    <w:rsid w:val="004879A4"/>
    <w:rsid w:val="004A40E0"/>
    <w:rsid w:val="004A7273"/>
    <w:rsid w:val="004B06D4"/>
    <w:rsid w:val="004B2C5E"/>
    <w:rsid w:val="004B79DC"/>
    <w:rsid w:val="004C64B5"/>
    <w:rsid w:val="004E1F39"/>
    <w:rsid w:val="004F0BA8"/>
    <w:rsid w:val="00504B2E"/>
    <w:rsid w:val="00506854"/>
    <w:rsid w:val="00522FC6"/>
    <w:rsid w:val="00524566"/>
    <w:rsid w:val="0054631E"/>
    <w:rsid w:val="00572051"/>
    <w:rsid w:val="005A2184"/>
    <w:rsid w:val="005B3905"/>
    <w:rsid w:val="005E0E3B"/>
    <w:rsid w:val="006121F0"/>
    <w:rsid w:val="00627635"/>
    <w:rsid w:val="00637DBB"/>
    <w:rsid w:val="0066243B"/>
    <w:rsid w:val="00685549"/>
    <w:rsid w:val="006C3B1B"/>
    <w:rsid w:val="006C3D8D"/>
    <w:rsid w:val="006C6CFF"/>
    <w:rsid w:val="006E4899"/>
    <w:rsid w:val="006F4CC3"/>
    <w:rsid w:val="006F68AD"/>
    <w:rsid w:val="007077BB"/>
    <w:rsid w:val="00731FEC"/>
    <w:rsid w:val="007322F2"/>
    <w:rsid w:val="00755B68"/>
    <w:rsid w:val="0077186E"/>
    <w:rsid w:val="007A3FA7"/>
    <w:rsid w:val="00801FB7"/>
    <w:rsid w:val="00830808"/>
    <w:rsid w:val="008574BD"/>
    <w:rsid w:val="00861A39"/>
    <w:rsid w:val="00866722"/>
    <w:rsid w:val="00875F6A"/>
    <w:rsid w:val="00881B4E"/>
    <w:rsid w:val="008D430A"/>
    <w:rsid w:val="008E213E"/>
    <w:rsid w:val="008F6F84"/>
    <w:rsid w:val="00904CC0"/>
    <w:rsid w:val="00911EAF"/>
    <w:rsid w:val="00922456"/>
    <w:rsid w:val="00926EA7"/>
    <w:rsid w:val="0093492F"/>
    <w:rsid w:val="009402C4"/>
    <w:rsid w:val="00944FC7"/>
    <w:rsid w:val="00945F78"/>
    <w:rsid w:val="00956049"/>
    <w:rsid w:val="00961B2E"/>
    <w:rsid w:val="00974711"/>
    <w:rsid w:val="00976DFF"/>
    <w:rsid w:val="009A34F9"/>
    <w:rsid w:val="009B54DB"/>
    <w:rsid w:val="00A009E0"/>
    <w:rsid w:val="00A13256"/>
    <w:rsid w:val="00A21334"/>
    <w:rsid w:val="00A23DB0"/>
    <w:rsid w:val="00A24B84"/>
    <w:rsid w:val="00A2674A"/>
    <w:rsid w:val="00A3366A"/>
    <w:rsid w:val="00A33A40"/>
    <w:rsid w:val="00A733F1"/>
    <w:rsid w:val="00AA5559"/>
    <w:rsid w:val="00AB35F0"/>
    <w:rsid w:val="00AE34FD"/>
    <w:rsid w:val="00AE3BE7"/>
    <w:rsid w:val="00B20E76"/>
    <w:rsid w:val="00B25CB4"/>
    <w:rsid w:val="00B3146C"/>
    <w:rsid w:val="00B33C2B"/>
    <w:rsid w:val="00B54C07"/>
    <w:rsid w:val="00B927EC"/>
    <w:rsid w:val="00BA78A4"/>
    <w:rsid w:val="00BC41B9"/>
    <w:rsid w:val="00BE3C43"/>
    <w:rsid w:val="00BE4EBB"/>
    <w:rsid w:val="00C10C7C"/>
    <w:rsid w:val="00C22FB0"/>
    <w:rsid w:val="00C379E8"/>
    <w:rsid w:val="00C40C53"/>
    <w:rsid w:val="00C765D5"/>
    <w:rsid w:val="00C817D0"/>
    <w:rsid w:val="00C8234E"/>
    <w:rsid w:val="00CC23D9"/>
    <w:rsid w:val="00CD17E3"/>
    <w:rsid w:val="00CD3BDC"/>
    <w:rsid w:val="00CE3A69"/>
    <w:rsid w:val="00D51BCA"/>
    <w:rsid w:val="00D54E44"/>
    <w:rsid w:val="00D64A2A"/>
    <w:rsid w:val="00D92F80"/>
    <w:rsid w:val="00D94C14"/>
    <w:rsid w:val="00DC61BD"/>
    <w:rsid w:val="00DC66E4"/>
    <w:rsid w:val="00DF2192"/>
    <w:rsid w:val="00DF7430"/>
    <w:rsid w:val="00E05ED2"/>
    <w:rsid w:val="00E30D85"/>
    <w:rsid w:val="00E50D0D"/>
    <w:rsid w:val="00E57D67"/>
    <w:rsid w:val="00E6446C"/>
    <w:rsid w:val="00EA32D4"/>
    <w:rsid w:val="00ED5778"/>
    <w:rsid w:val="00EE1793"/>
    <w:rsid w:val="00F02C1D"/>
    <w:rsid w:val="00F14735"/>
    <w:rsid w:val="00F733C9"/>
    <w:rsid w:val="00F92A21"/>
    <w:rsid w:val="00FA011B"/>
    <w:rsid w:val="00FA06F5"/>
    <w:rsid w:val="00FA1D1F"/>
    <w:rsid w:val="00FD2DBB"/>
    <w:rsid w:val="00FD5184"/>
    <w:rsid w:val="00FF782B"/>
    <w:rsid w:val="7F755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0C307"/>
  <w15:docId w15:val="{47D8F2D0-8C28-904F-97E9-2A10014D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宋体" w:hAnsi="Calibri" w:cs="Calibri"/>
      <w:sz w:val="22"/>
      <w:szCs w:val="22"/>
      <w:lang w:val="es-ES"/>
      <w14:ligatures w14:val="standardContextual"/>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680"/>
        <w:tab w:val="right" w:pos="9360"/>
      </w:tabs>
    </w:pPr>
  </w:style>
  <w:style w:type="paragraph" w:styleId="a5">
    <w:name w:val="header"/>
    <w:basedOn w:val="a"/>
    <w:link w:val="a6"/>
    <w:uiPriority w:val="99"/>
    <w:unhideWhenUsed/>
    <w:qFormat/>
    <w:pPr>
      <w:tabs>
        <w:tab w:val="center" w:pos="4680"/>
        <w:tab w:val="right" w:pos="9360"/>
      </w:tabs>
    </w:pPr>
  </w:style>
  <w:style w:type="paragraph" w:styleId="a7">
    <w:name w:val="Subtitle"/>
    <w:basedOn w:val="a"/>
    <w:next w:val="a"/>
    <w:link w:val="a8"/>
    <w:uiPriority w:val="11"/>
    <w:qFormat/>
    <w:rPr>
      <w:rFonts w:eastAsiaTheme="majorEastAsia" w:cstheme="majorBidi"/>
      <w:color w:val="595959" w:themeColor="text1" w:themeTint="A6"/>
      <w:spacing w:val="15"/>
      <w:sz w:val="28"/>
      <w:szCs w:val="28"/>
    </w:rPr>
  </w:style>
  <w:style w:type="paragraph" w:styleId="a9">
    <w:name w:val="Title"/>
    <w:basedOn w:val="a"/>
    <w:next w:val="a"/>
    <w:link w:val="aa"/>
    <w:uiPriority w:val="10"/>
    <w:qFormat/>
    <w:pPr>
      <w:spacing w:after="80"/>
      <w:contextualSpacing/>
    </w:pPr>
    <w:rPr>
      <w:rFonts w:asciiTheme="majorHAnsi" w:eastAsiaTheme="majorEastAsia" w:hAnsiTheme="majorHAnsi" w:cstheme="majorBidi"/>
      <w:spacing w:val="-10"/>
      <w:kern w:val="28"/>
      <w:sz w:val="56"/>
      <w:szCs w:val="56"/>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qFormat/>
    <w:rPr>
      <w:rFonts w:eastAsiaTheme="majorEastAsia" w:cstheme="majorBidi"/>
      <w:color w:val="0F4761" w:themeColor="accent1" w:themeShade="BF"/>
      <w:sz w:val="28"/>
      <w:szCs w:val="28"/>
    </w:rPr>
  </w:style>
  <w:style w:type="character" w:customStyle="1" w:styleId="40">
    <w:name w:val="标题 4 字符"/>
    <w:basedOn w:val="a0"/>
    <w:link w:val="4"/>
    <w:uiPriority w:val="9"/>
    <w:semiHidden/>
    <w:qFormat/>
    <w:rPr>
      <w:rFonts w:eastAsiaTheme="majorEastAsia" w:cstheme="majorBidi"/>
      <w:i/>
      <w:iCs/>
      <w:color w:val="0F4761" w:themeColor="accent1" w:themeShade="BF"/>
    </w:rPr>
  </w:style>
  <w:style w:type="character" w:customStyle="1" w:styleId="50">
    <w:name w:val="标题 5 字符"/>
    <w:basedOn w:val="a0"/>
    <w:link w:val="5"/>
    <w:uiPriority w:val="9"/>
    <w:semiHidden/>
    <w:qFormat/>
    <w:rPr>
      <w:rFonts w:eastAsiaTheme="majorEastAsia" w:cstheme="majorBidi"/>
      <w:color w:val="0F4761" w:themeColor="accent1" w:themeShade="BF"/>
    </w:rPr>
  </w:style>
  <w:style w:type="character" w:customStyle="1" w:styleId="60">
    <w:name w:val="标题 6 字符"/>
    <w:basedOn w:val="a0"/>
    <w:link w:val="6"/>
    <w:uiPriority w:val="9"/>
    <w:semiHidden/>
    <w:qFormat/>
    <w:rPr>
      <w:rFonts w:eastAsiaTheme="majorEastAsia" w:cstheme="majorBidi"/>
      <w:i/>
      <w:iCs/>
      <w:color w:val="595959" w:themeColor="text1" w:themeTint="A6"/>
    </w:rPr>
  </w:style>
  <w:style w:type="character" w:customStyle="1" w:styleId="70">
    <w:name w:val="标题 7 字符"/>
    <w:basedOn w:val="a0"/>
    <w:link w:val="7"/>
    <w:uiPriority w:val="9"/>
    <w:semiHidden/>
    <w:qFormat/>
    <w:rPr>
      <w:rFonts w:eastAsiaTheme="majorEastAsia" w:cstheme="majorBidi"/>
      <w:color w:val="595959" w:themeColor="text1" w:themeTint="A6"/>
    </w:rPr>
  </w:style>
  <w:style w:type="character" w:customStyle="1" w:styleId="80">
    <w:name w:val="标题 8 字符"/>
    <w:basedOn w:val="a0"/>
    <w:link w:val="8"/>
    <w:uiPriority w:val="9"/>
    <w:semiHidden/>
    <w:qFormat/>
    <w:rPr>
      <w:rFonts w:eastAsiaTheme="majorEastAsia" w:cstheme="majorBidi"/>
      <w:i/>
      <w:iCs/>
      <w:color w:val="262626" w:themeColor="text1" w:themeTint="D9"/>
    </w:rPr>
  </w:style>
  <w:style w:type="character" w:customStyle="1" w:styleId="90">
    <w:name w:val="标题 9 字符"/>
    <w:basedOn w:val="a0"/>
    <w:link w:val="9"/>
    <w:uiPriority w:val="9"/>
    <w:semiHidden/>
    <w:qFormat/>
    <w:rPr>
      <w:rFonts w:eastAsiaTheme="majorEastAsia" w:cstheme="majorBidi"/>
      <w:color w:val="262626" w:themeColor="text1" w:themeTint="D9"/>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eastAsiaTheme="majorEastAsia" w:cstheme="majorBidi"/>
      <w:color w:val="595959" w:themeColor="text1" w:themeTint="A6"/>
      <w:spacing w:val="15"/>
      <w:sz w:val="28"/>
      <w:szCs w:val="28"/>
    </w:rPr>
  </w:style>
  <w:style w:type="paragraph" w:styleId="ac">
    <w:name w:val="Quote"/>
    <w:basedOn w:val="a"/>
    <w:next w:val="a"/>
    <w:link w:val="ad"/>
    <w:uiPriority w:val="29"/>
    <w:qFormat/>
    <w:pPr>
      <w:spacing w:before="160"/>
      <w:jc w:val="center"/>
    </w:pPr>
    <w:rPr>
      <w:i/>
      <w:iCs/>
      <w:color w:val="404040" w:themeColor="text1" w:themeTint="BF"/>
    </w:rPr>
  </w:style>
  <w:style w:type="character" w:customStyle="1" w:styleId="ad">
    <w:name w:val="引用 字符"/>
    <w:basedOn w:val="a0"/>
    <w:link w:val="ac"/>
    <w:uiPriority w:val="29"/>
    <w:qFormat/>
    <w:rPr>
      <w:i/>
      <w:iCs/>
      <w:color w:val="404040" w:themeColor="text1" w:themeTint="BF"/>
    </w:rPr>
  </w:style>
  <w:style w:type="paragraph" w:styleId="ae">
    <w:name w:val="List Paragraph"/>
    <w:basedOn w:val="a"/>
    <w:uiPriority w:val="34"/>
    <w:qFormat/>
    <w:pPr>
      <w:ind w:left="720"/>
      <w:contextualSpacing/>
    </w:pPr>
  </w:style>
  <w:style w:type="character" w:customStyle="1" w:styleId="nfasisintenso1">
    <w:name w:val="Énfasis intenso1"/>
    <w:basedOn w:val="a0"/>
    <w:uiPriority w:val="21"/>
    <w:qFormat/>
    <w:rPr>
      <w:i/>
      <w:iCs/>
      <w:color w:val="0F4761" w:themeColor="accent1" w:themeShade="BF"/>
    </w:rPr>
  </w:style>
  <w:style w:type="paragraph" w:styleId="af">
    <w:name w:val="Intense Quote"/>
    <w:basedOn w:val="a"/>
    <w:next w:val="a"/>
    <w:link w:val="af0"/>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0">
    <w:name w:val="明显引用 字符"/>
    <w:basedOn w:val="a0"/>
    <w:link w:val="af"/>
    <w:uiPriority w:val="30"/>
    <w:qFormat/>
    <w:rPr>
      <w:i/>
      <w:iCs/>
      <w:color w:val="0F4761" w:themeColor="accent1" w:themeShade="BF"/>
    </w:rPr>
  </w:style>
  <w:style w:type="character" w:customStyle="1" w:styleId="Referenciaintensa1">
    <w:name w:val="Referencia intensa1"/>
    <w:basedOn w:val="a0"/>
    <w:uiPriority w:val="32"/>
    <w:qFormat/>
    <w:rPr>
      <w:b/>
      <w:bCs/>
      <w:smallCaps/>
      <w:color w:val="0F4761" w:themeColor="accent1" w:themeShade="BF"/>
      <w:spacing w:val="5"/>
    </w:rPr>
  </w:style>
  <w:style w:type="character" w:customStyle="1" w:styleId="a6">
    <w:name w:val="页眉 字符"/>
    <w:basedOn w:val="a0"/>
    <w:link w:val="a5"/>
    <w:uiPriority w:val="99"/>
    <w:qFormat/>
  </w:style>
  <w:style w:type="character" w:customStyle="1" w:styleId="a4">
    <w:name w:val="页脚 字符"/>
    <w:basedOn w:val="a0"/>
    <w:link w:val="a3"/>
    <w:uiPriority w:val="99"/>
    <w:qFormat/>
  </w:style>
  <w:style w:type="paragraph" w:customStyle="1" w:styleId="Presse-Information">
    <w:name w:val="Presse-Information"/>
    <w:basedOn w:val="a"/>
    <w:qFormat/>
    <w:pPr>
      <w:pBdr>
        <w:bottom w:val="single" w:sz="4" w:space="1" w:color="auto"/>
      </w:pBdr>
      <w:tabs>
        <w:tab w:val="right" w:pos="9072"/>
      </w:tabs>
    </w:pPr>
    <w:rPr>
      <w:rFonts w:ascii="Arial MT" w:hAnsi="Arial MT" w:cs="宋体"/>
      <w:sz w:val="32"/>
      <w:u w:color="000000"/>
      <w:lang w:val="en-GB"/>
      <w14:ligatures w14:val="none"/>
    </w:rPr>
  </w:style>
  <w:style w:type="paragraph" w:customStyle="1" w:styleId="Revisin1">
    <w:name w:val="Revisión1"/>
    <w:hidden/>
    <w:uiPriority w:val="99"/>
    <w:semiHidden/>
    <w:qFormat/>
    <w:rPr>
      <w:rFonts w:ascii="Calibri" w:eastAsia="宋体" w:hAnsi="Calibri" w:cs="Calibri"/>
      <w:sz w:val="22"/>
      <w:szCs w:val="22"/>
      <w:lang w:val="es-ES"/>
      <w14:ligatures w14:val="standardContextual"/>
    </w:rPr>
  </w:style>
  <w:style w:type="character" w:styleId="af1">
    <w:name w:val="annotation reference"/>
    <w:basedOn w:val="a0"/>
    <w:uiPriority w:val="99"/>
    <w:semiHidden/>
    <w:unhideWhenUsed/>
    <w:rsid w:val="00264A54"/>
    <w:rPr>
      <w:sz w:val="16"/>
      <w:szCs w:val="16"/>
    </w:rPr>
  </w:style>
  <w:style w:type="paragraph" w:styleId="af2">
    <w:name w:val="annotation text"/>
    <w:basedOn w:val="a"/>
    <w:link w:val="af3"/>
    <w:uiPriority w:val="99"/>
    <w:unhideWhenUsed/>
    <w:rsid w:val="00264A54"/>
    <w:rPr>
      <w:sz w:val="20"/>
      <w:szCs w:val="20"/>
    </w:rPr>
  </w:style>
  <w:style w:type="character" w:customStyle="1" w:styleId="af3">
    <w:name w:val="批注文字 字符"/>
    <w:basedOn w:val="a0"/>
    <w:link w:val="af2"/>
    <w:uiPriority w:val="99"/>
    <w:rsid w:val="00264A54"/>
    <w:rPr>
      <w:rFonts w:ascii="Calibri" w:eastAsia="宋体" w:hAnsi="Calibri" w:cs="Calibri"/>
      <w:lang w:val="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388729">
      <w:bodyDiv w:val="1"/>
      <w:marLeft w:val="0"/>
      <w:marRight w:val="0"/>
      <w:marTop w:val="0"/>
      <w:marBottom w:val="0"/>
      <w:divBdr>
        <w:top w:val="none" w:sz="0" w:space="0" w:color="auto"/>
        <w:left w:val="none" w:sz="0" w:space="0" w:color="auto"/>
        <w:bottom w:val="none" w:sz="0" w:space="0" w:color="auto"/>
        <w:right w:val="none" w:sz="0" w:space="0" w:color="auto"/>
      </w:divBdr>
    </w:div>
    <w:div w:id="414282435">
      <w:bodyDiv w:val="1"/>
      <w:marLeft w:val="0"/>
      <w:marRight w:val="0"/>
      <w:marTop w:val="0"/>
      <w:marBottom w:val="0"/>
      <w:divBdr>
        <w:top w:val="none" w:sz="0" w:space="0" w:color="auto"/>
        <w:left w:val="none" w:sz="0" w:space="0" w:color="auto"/>
        <w:bottom w:val="none" w:sz="0" w:space="0" w:color="auto"/>
        <w:right w:val="none" w:sz="0" w:space="0" w:color="auto"/>
      </w:divBdr>
    </w:div>
    <w:div w:id="1470632749">
      <w:bodyDiv w:val="1"/>
      <w:marLeft w:val="0"/>
      <w:marRight w:val="0"/>
      <w:marTop w:val="0"/>
      <w:marBottom w:val="0"/>
      <w:divBdr>
        <w:top w:val="none" w:sz="0" w:space="0" w:color="auto"/>
        <w:left w:val="none" w:sz="0" w:space="0" w:color="auto"/>
        <w:bottom w:val="none" w:sz="0" w:space="0" w:color="auto"/>
        <w:right w:val="none" w:sz="0" w:space="0" w:color="auto"/>
      </w:divBdr>
    </w:div>
    <w:div w:id="1511484352">
      <w:bodyDiv w:val="1"/>
      <w:marLeft w:val="0"/>
      <w:marRight w:val="0"/>
      <w:marTop w:val="0"/>
      <w:marBottom w:val="0"/>
      <w:divBdr>
        <w:top w:val="none" w:sz="0" w:space="0" w:color="auto"/>
        <w:left w:val="none" w:sz="0" w:space="0" w:color="auto"/>
        <w:bottom w:val="none" w:sz="0" w:space="0" w:color="auto"/>
        <w:right w:val="none" w:sz="0" w:space="0" w:color="auto"/>
      </w:divBdr>
    </w:div>
    <w:div w:id="1647006194">
      <w:bodyDiv w:val="1"/>
      <w:marLeft w:val="0"/>
      <w:marRight w:val="0"/>
      <w:marTop w:val="0"/>
      <w:marBottom w:val="0"/>
      <w:divBdr>
        <w:top w:val="none" w:sz="0" w:space="0" w:color="auto"/>
        <w:left w:val="none" w:sz="0" w:space="0" w:color="auto"/>
        <w:bottom w:val="none" w:sz="0" w:space="0" w:color="auto"/>
        <w:right w:val="none" w:sz="0" w:space="0" w:color="auto"/>
      </w:divBdr>
    </w:div>
    <w:div w:id="2039772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335</Words>
  <Characters>1912</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aqxvjpc</dc:creator>
  <cp:lastModifiedBy>eddie_lin123@163.com</cp:lastModifiedBy>
  <cp:revision>5</cp:revision>
  <dcterms:created xsi:type="dcterms:W3CDTF">2025-05-21T05:46:00Z</dcterms:created>
  <dcterms:modified xsi:type="dcterms:W3CDTF">2025-05-23T07:28:00Z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1eb3c8b6,34a55a5c,50ffbee1</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2024-09-30T09:18:16Z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e2714279-2d76-460c-a6b2-1da608ed37b6</vt:lpwstr>
  </property>
  <property fmtid="{D5CDD505-2E9C-101B-9397-08002B2CF9AE}" pid="11" name="MSIP_Label_8e19d756-792e-42a1-bcad-4cb9051ddd2d_ContentBits">
    <vt:lpwstr>2</vt:lpwstr>
  </property>
  <property fmtid="{D5CDD505-2E9C-101B-9397-08002B2CF9AE}" pid="12" name="KSOProductBuildVer">
    <vt:lpwstr>2052-6.11.0.8885</vt:lpwstr>
  </property>
  <property fmtid="{D5CDD505-2E9C-101B-9397-08002B2CF9AE}" pid="13" name="ICV">
    <vt:lpwstr>C32B0568ECBE5E199D7F4C6724615851_42</vt:lpwstr>
  </property>
</Properties>
</file>